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903" w:rsidRDefault="00D92806" w:rsidP="00D5240A">
      <w:pPr>
        <w:spacing w:after="0" w:line="360" w:lineRule="auto"/>
        <w:jc w:val="center"/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E15903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муниципальное автономное дошкольное образова</w:t>
      </w:r>
      <w:r w:rsidR="00E15903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тельное учреждение</w:t>
      </w:r>
    </w:p>
    <w:p w:rsidR="00D92806" w:rsidRPr="00E15903" w:rsidRDefault="00E15903" w:rsidP="00D524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 xml:space="preserve">«детский сад </w:t>
      </w:r>
      <w:r w:rsidR="00D92806" w:rsidRPr="00E15903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№7»</w:t>
      </w:r>
    </w:p>
    <w:p w:rsidR="009B4A1F" w:rsidRPr="008C2208" w:rsidRDefault="009B4A1F" w:rsidP="00D524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4A1F" w:rsidRPr="00E15903" w:rsidRDefault="00E15903" w:rsidP="00D5240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903">
        <w:rPr>
          <w:rFonts w:ascii="Times New Roman" w:hAnsi="Times New Roman" w:cs="Times New Roman"/>
          <w:b/>
          <w:sz w:val="28"/>
          <w:szCs w:val="28"/>
        </w:rPr>
        <w:t>Проект «Во славу Великой Победы»</w:t>
      </w:r>
    </w:p>
    <w:p w:rsidR="009B4A1F" w:rsidRPr="008C2208" w:rsidRDefault="009B4A1F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 xml:space="preserve">Методическое руководство </w:t>
      </w:r>
    </w:p>
    <w:p w:rsidR="009B4A1F" w:rsidRPr="008C2208" w:rsidRDefault="009B4A1F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>к презентации:</w:t>
      </w:r>
    </w:p>
    <w:p w:rsidR="009B4A1F" w:rsidRPr="008C2208" w:rsidRDefault="009B4A1F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>«О героях былых времён города Таганрога»</w:t>
      </w:r>
    </w:p>
    <w:p w:rsidR="003F4CED" w:rsidRPr="008C2208" w:rsidRDefault="003F4CED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3F4CED" w:rsidRPr="008C2208" w:rsidRDefault="003F4CED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3F4CED" w:rsidRPr="008C2208" w:rsidRDefault="003F4CED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3F4CED" w:rsidRDefault="003F4CED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E15903" w:rsidRDefault="00E15903" w:rsidP="00D5240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3F4CED" w:rsidRPr="008C2208" w:rsidRDefault="003F4CED" w:rsidP="00D5240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Подготовила:</w:t>
      </w:r>
    </w:p>
    <w:p w:rsidR="003F4CED" w:rsidRPr="008C2208" w:rsidRDefault="003F4CED" w:rsidP="00D5240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воспитатель</w:t>
      </w:r>
    </w:p>
    <w:p w:rsidR="003F4CED" w:rsidRDefault="003F4CED" w:rsidP="00D5240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Шумакова О.А.</w:t>
      </w:r>
    </w:p>
    <w:p w:rsidR="00D5240A" w:rsidRDefault="00D5240A" w:rsidP="00D5240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D5240A" w:rsidRPr="008C2208" w:rsidRDefault="00D5240A" w:rsidP="00D5240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9B4A1F" w:rsidRDefault="00337F88" w:rsidP="00D524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2208">
        <w:rPr>
          <w:rFonts w:ascii="Times New Roman" w:hAnsi="Times New Roman" w:cs="Times New Roman"/>
          <w:sz w:val="28"/>
          <w:szCs w:val="28"/>
        </w:rPr>
        <w:t>202</w:t>
      </w:r>
      <w:r w:rsidR="00C306F4">
        <w:rPr>
          <w:rFonts w:ascii="Times New Roman" w:hAnsi="Times New Roman" w:cs="Times New Roman"/>
          <w:sz w:val="28"/>
          <w:szCs w:val="28"/>
        </w:rPr>
        <w:t>2</w:t>
      </w:r>
      <w:r w:rsidRPr="008C22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38D7" w:rsidRDefault="009E38D7" w:rsidP="00D524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703" w:rsidRDefault="00E15903" w:rsidP="00D5240A">
      <w:pPr>
        <w:spacing w:before="100" w:beforeAutospacing="1" w:after="0" w:line="360" w:lineRule="auto"/>
        <w:ind w:firstLine="383"/>
        <w:jc w:val="center"/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lastRenderedPageBreak/>
        <w:t xml:space="preserve"> </w:t>
      </w:r>
      <w:r w:rsidR="00554703" w:rsidRPr="008C2208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«О героях былых времён города Таганрога»</w:t>
      </w:r>
    </w:p>
    <w:p w:rsidR="00524B54" w:rsidRPr="001F30B8" w:rsidRDefault="00524B54" w:rsidP="00FB4E46">
      <w:pPr>
        <w:pStyle w:val="2"/>
        <w:shd w:val="clear" w:color="auto" w:fill="FFFFFF"/>
        <w:spacing w:before="0" w:beforeAutospacing="0" w:after="0" w:afterAutospacing="0"/>
        <w:jc w:val="right"/>
        <w:rPr>
          <w:b w:val="0"/>
          <w:i/>
          <w:sz w:val="24"/>
          <w:szCs w:val="24"/>
        </w:rPr>
      </w:pPr>
      <w:r w:rsidRPr="001F30B8">
        <w:rPr>
          <w:b w:val="0"/>
          <w:i/>
          <w:sz w:val="24"/>
          <w:szCs w:val="24"/>
        </w:rPr>
        <w:t>Шумакова О.А., воспитатель МАДОУ д/с №7,</w:t>
      </w:r>
    </w:p>
    <w:p w:rsidR="00524B54" w:rsidRDefault="00524B54" w:rsidP="00FB4E46">
      <w:pPr>
        <w:spacing w:before="100" w:beforeAutospacing="1" w:after="0" w:line="240" w:lineRule="auto"/>
        <w:ind w:firstLine="383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</w:t>
      </w:r>
      <w:r w:rsidRPr="001F30B8">
        <w:rPr>
          <w:i/>
          <w:sz w:val="24"/>
          <w:szCs w:val="24"/>
        </w:rPr>
        <w:t>г. Таганрог, Ростовская область</w:t>
      </w:r>
    </w:p>
    <w:p w:rsidR="00FB4E46" w:rsidRPr="008C2208" w:rsidRDefault="00FB4E46" w:rsidP="00FB4E46">
      <w:pPr>
        <w:spacing w:before="100" w:beforeAutospacing="1" w:after="0" w:line="240" w:lineRule="auto"/>
        <w:ind w:firstLine="383"/>
        <w:jc w:val="center"/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AB54AF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jc w:val="both"/>
        <w:rPr>
          <w:color w:val="000000" w:themeColor="text1"/>
          <w:sz w:val="28"/>
          <w:szCs w:val="28"/>
        </w:rPr>
      </w:pPr>
      <w:r w:rsidRPr="008C2208">
        <w:rPr>
          <w:color w:val="000000" w:themeColor="text1"/>
          <w:sz w:val="28"/>
          <w:szCs w:val="28"/>
        </w:rPr>
        <w:t xml:space="preserve">77 лет назад Таганрог был освобожден от немецко-фашистских захватчиков. Уже совсем немного осталось тех, кто помнит этот светлый день. Уже почти нет среди </w:t>
      </w:r>
      <w:r w:rsidR="002F09CC" w:rsidRPr="008C2208">
        <w:rPr>
          <w:color w:val="000000" w:themeColor="text1"/>
          <w:sz w:val="28"/>
          <w:szCs w:val="28"/>
        </w:rPr>
        <w:t>наших жителей</w:t>
      </w:r>
      <w:r w:rsidR="00F36E9A">
        <w:rPr>
          <w:color w:val="000000" w:themeColor="text1"/>
          <w:sz w:val="28"/>
          <w:szCs w:val="28"/>
        </w:rPr>
        <w:t>,</w:t>
      </w:r>
      <w:r w:rsidR="002F09CC" w:rsidRPr="008C2208">
        <w:rPr>
          <w:color w:val="000000" w:themeColor="text1"/>
          <w:sz w:val="28"/>
          <w:szCs w:val="28"/>
        </w:rPr>
        <w:t xml:space="preserve"> </w:t>
      </w:r>
      <w:r w:rsidR="00955180" w:rsidRPr="008C2208">
        <w:rPr>
          <w:color w:val="000000" w:themeColor="text1"/>
          <w:sz w:val="28"/>
          <w:szCs w:val="28"/>
        </w:rPr>
        <w:t xml:space="preserve">свидетелей и </w:t>
      </w:r>
      <w:r w:rsidR="002F09CC" w:rsidRPr="008C2208">
        <w:rPr>
          <w:color w:val="000000" w:themeColor="text1"/>
          <w:sz w:val="28"/>
          <w:szCs w:val="28"/>
        </w:rPr>
        <w:t>участников боё</w:t>
      </w:r>
      <w:r w:rsidRPr="008C2208">
        <w:rPr>
          <w:color w:val="000000" w:themeColor="text1"/>
          <w:sz w:val="28"/>
          <w:szCs w:val="28"/>
        </w:rPr>
        <w:t>в за Таганрог. Все дальше в лету уходит эта страшная, трагическая и в то же время героическая страница нашей исто</w:t>
      </w:r>
      <w:r w:rsidR="00F2550A" w:rsidRPr="008C2208">
        <w:rPr>
          <w:color w:val="000000" w:themeColor="text1"/>
          <w:sz w:val="28"/>
          <w:szCs w:val="28"/>
        </w:rPr>
        <w:t>рии. Как важно нам</w:t>
      </w:r>
      <w:r w:rsidR="005A5334">
        <w:rPr>
          <w:color w:val="000000" w:themeColor="text1"/>
          <w:sz w:val="28"/>
          <w:szCs w:val="28"/>
        </w:rPr>
        <w:t>,</w:t>
      </w:r>
      <w:r w:rsidR="00F2550A" w:rsidRPr="008C2208">
        <w:rPr>
          <w:color w:val="000000" w:themeColor="text1"/>
          <w:sz w:val="28"/>
          <w:szCs w:val="28"/>
        </w:rPr>
        <w:t xml:space="preserve"> нынешним </w:t>
      </w:r>
      <w:proofErr w:type="spellStart"/>
      <w:r w:rsidR="00F2550A" w:rsidRPr="008C2208">
        <w:rPr>
          <w:color w:val="000000" w:themeColor="text1"/>
          <w:sz w:val="28"/>
          <w:szCs w:val="28"/>
        </w:rPr>
        <w:t>тага</w:t>
      </w:r>
      <w:r w:rsidR="002575DE" w:rsidRPr="008C2208">
        <w:rPr>
          <w:color w:val="000000" w:themeColor="text1"/>
          <w:sz w:val="28"/>
          <w:szCs w:val="28"/>
        </w:rPr>
        <w:t>нрожцам</w:t>
      </w:r>
      <w:proofErr w:type="spellEnd"/>
      <w:r w:rsidR="002575DE" w:rsidRPr="008C2208">
        <w:rPr>
          <w:color w:val="000000" w:themeColor="text1"/>
          <w:sz w:val="28"/>
          <w:szCs w:val="28"/>
        </w:rPr>
        <w:t xml:space="preserve"> и </w:t>
      </w:r>
      <w:r w:rsidRPr="008C2208">
        <w:rPr>
          <w:color w:val="000000" w:themeColor="text1"/>
          <w:sz w:val="28"/>
          <w:szCs w:val="28"/>
        </w:rPr>
        <w:t>подрастающему поколению знать прав</w:t>
      </w:r>
      <w:r w:rsidR="00AB54AF" w:rsidRPr="008C2208">
        <w:rPr>
          <w:color w:val="000000" w:themeColor="text1"/>
          <w:sz w:val="28"/>
          <w:szCs w:val="28"/>
        </w:rPr>
        <w:t xml:space="preserve">ду о событиях той давней войны. </w:t>
      </w:r>
      <w:r w:rsidR="00D1335C" w:rsidRPr="008C2208">
        <w:rPr>
          <w:color w:val="000000" w:themeColor="text1"/>
          <w:sz w:val="28"/>
          <w:szCs w:val="28"/>
        </w:rPr>
        <w:t xml:space="preserve">Наша святая обязанность - сохранять и передавать из поколения в поколение </w:t>
      </w:r>
      <w:r w:rsidR="00D21C01" w:rsidRPr="008C2208">
        <w:rPr>
          <w:color w:val="000000" w:themeColor="text1"/>
          <w:sz w:val="28"/>
          <w:szCs w:val="28"/>
        </w:rPr>
        <w:t>память</w:t>
      </w:r>
      <w:r w:rsidR="00D1335C" w:rsidRPr="008C2208">
        <w:rPr>
          <w:color w:val="000000" w:themeColor="text1"/>
          <w:sz w:val="28"/>
          <w:szCs w:val="28"/>
        </w:rPr>
        <w:t xml:space="preserve"> о мужестве и беззаветном служении своей Родине наших дедов и пр</w:t>
      </w:r>
      <w:r w:rsidR="00D21C01" w:rsidRPr="008C2208">
        <w:rPr>
          <w:color w:val="000000" w:themeColor="text1"/>
          <w:sz w:val="28"/>
          <w:szCs w:val="28"/>
        </w:rPr>
        <w:t xml:space="preserve">адедов. </w:t>
      </w:r>
      <w:r w:rsidR="00AE3F0B" w:rsidRPr="008C2208">
        <w:rPr>
          <w:color w:val="000000" w:themeColor="text1"/>
          <w:sz w:val="28"/>
          <w:szCs w:val="28"/>
        </w:rPr>
        <w:t xml:space="preserve">Ребята </w:t>
      </w:r>
      <w:r w:rsidR="00AB54AF" w:rsidRPr="008C2208">
        <w:rPr>
          <w:color w:val="000000" w:themeColor="text1"/>
          <w:sz w:val="28"/>
          <w:szCs w:val="28"/>
        </w:rPr>
        <w:t xml:space="preserve">должны знать в честь кого </w:t>
      </w:r>
      <w:r w:rsidR="00D21C01" w:rsidRPr="008C2208">
        <w:rPr>
          <w:color w:val="000000" w:themeColor="text1"/>
          <w:sz w:val="28"/>
          <w:szCs w:val="28"/>
        </w:rPr>
        <w:t>воздвигнуты памятники в родном городе и чьими именами названы улицы,</w:t>
      </w:r>
      <w:r w:rsidR="00AE3F0B" w:rsidRPr="008C2208">
        <w:rPr>
          <w:color w:val="000000" w:themeColor="text1"/>
          <w:sz w:val="28"/>
          <w:szCs w:val="28"/>
        </w:rPr>
        <w:t xml:space="preserve"> </w:t>
      </w:r>
      <w:r w:rsidR="00A9399C" w:rsidRPr="008C2208">
        <w:rPr>
          <w:color w:val="000000" w:themeColor="text1"/>
          <w:sz w:val="28"/>
          <w:szCs w:val="28"/>
        </w:rPr>
        <w:t>кто эти люди и чем прославились в годы Великой Отечественной Войны.</w:t>
      </w:r>
      <w:r w:rsidR="00AB54AF" w:rsidRPr="008C2208">
        <w:rPr>
          <w:color w:val="000000" w:themeColor="text1"/>
          <w:sz w:val="28"/>
          <w:szCs w:val="28"/>
        </w:rPr>
        <w:t xml:space="preserve"> </w:t>
      </w:r>
    </w:p>
    <w:p w:rsidR="00767347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jc w:val="both"/>
        <w:rPr>
          <w:sz w:val="28"/>
          <w:szCs w:val="28"/>
        </w:rPr>
      </w:pPr>
      <w:r w:rsidRPr="008C2208">
        <w:rPr>
          <w:sz w:val="28"/>
          <w:szCs w:val="28"/>
        </w:rPr>
        <w:t xml:space="preserve">Тема данной презентации является </w:t>
      </w:r>
      <w:r w:rsidRPr="008C2208">
        <w:rPr>
          <w:b/>
          <w:sz w:val="28"/>
          <w:szCs w:val="28"/>
          <w:u w:val="single"/>
        </w:rPr>
        <w:t>актуальной</w:t>
      </w:r>
      <w:r w:rsidRPr="008C2208">
        <w:rPr>
          <w:sz w:val="28"/>
          <w:szCs w:val="28"/>
        </w:rPr>
        <w:t xml:space="preserve">. Представленный материал способствует знакомству дошкольников </w:t>
      </w:r>
      <w:r w:rsidR="00AE07F5" w:rsidRPr="008C2208">
        <w:rPr>
          <w:sz w:val="28"/>
          <w:szCs w:val="28"/>
        </w:rPr>
        <w:t>с героическими страницами из</w:t>
      </w:r>
      <w:r w:rsidRPr="008C2208">
        <w:rPr>
          <w:sz w:val="28"/>
          <w:szCs w:val="28"/>
        </w:rPr>
        <w:t xml:space="preserve"> </w:t>
      </w:r>
      <w:r w:rsidR="00F2550A" w:rsidRPr="008C2208">
        <w:rPr>
          <w:sz w:val="28"/>
          <w:szCs w:val="28"/>
        </w:rPr>
        <w:t xml:space="preserve">жизни нашего города </w:t>
      </w:r>
      <w:r w:rsidR="0051218D" w:rsidRPr="008C2208">
        <w:rPr>
          <w:sz w:val="28"/>
          <w:szCs w:val="28"/>
        </w:rPr>
        <w:t>в военное время</w:t>
      </w:r>
      <w:r w:rsidR="00F2550A" w:rsidRPr="008C2208">
        <w:rPr>
          <w:sz w:val="28"/>
          <w:szCs w:val="28"/>
        </w:rPr>
        <w:t xml:space="preserve">, </w:t>
      </w:r>
      <w:r w:rsidRPr="008C2208">
        <w:rPr>
          <w:sz w:val="28"/>
          <w:szCs w:val="28"/>
        </w:rPr>
        <w:t xml:space="preserve">помогает повысить интерес </w:t>
      </w:r>
      <w:r w:rsidR="001D1F37" w:rsidRPr="008C2208">
        <w:rPr>
          <w:sz w:val="28"/>
          <w:szCs w:val="28"/>
        </w:rPr>
        <w:t>к героиче</w:t>
      </w:r>
      <w:r w:rsidR="0051218D" w:rsidRPr="008C2208">
        <w:rPr>
          <w:sz w:val="28"/>
          <w:szCs w:val="28"/>
        </w:rPr>
        <w:t xml:space="preserve">ским подвигам своих земляков. </w:t>
      </w:r>
      <w:r w:rsidR="001D1F37" w:rsidRPr="008C2208">
        <w:rPr>
          <w:sz w:val="28"/>
          <w:szCs w:val="28"/>
        </w:rPr>
        <w:t xml:space="preserve"> </w:t>
      </w:r>
      <w:r w:rsidRPr="008C2208">
        <w:rPr>
          <w:sz w:val="28"/>
          <w:szCs w:val="28"/>
        </w:rPr>
        <w:t xml:space="preserve">Я считаю, что </w:t>
      </w:r>
      <w:r w:rsidR="00F36E9A" w:rsidRPr="008C2208">
        <w:rPr>
          <w:sz w:val="28"/>
          <w:szCs w:val="28"/>
        </w:rPr>
        <w:t>воспитывать</w:t>
      </w:r>
      <w:r w:rsidRPr="008C2208">
        <w:rPr>
          <w:sz w:val="28"/>
          <w:szCs w:val="28"/>
        </w:rPr>
        <w:t xml:space="preserve"> чувство любви</w:t>
      </w:r>
      <w:r w:rsidR="002D73EA" w:rsidRPr="008C2208">
        <w:rPr>
          <w:sz w:val="28"/>
          <w:szCs w:val="28"/>
        </w:rPr>
        <w:t xml:space="preserve"> и </w:t>
      </w:r>
      <w:r w:rsidR="003461D4" w:rsidRPr="008C2208">
        <w:rPr>
          <w:sz w:val="28"/>
          <w:szCs w:val="28"/>
        </w:rPr>
        <w:t>гордости</w:t>
      </w:r>
      <w:r w:rsidRPr="008C2208">
        <w:rPr>
          <w:sz w:val="28"/>
          <w:szCs w:val="28"/>
        </w:rPr>
        <w:t xml:space="preserve"> к своей Родине, к краю, к дому, где родился, вырос и живешь, надо в дошкольном возрасте. </w:t>
      </w:r>
    </w:p>
    <w:p w:rsidR="00767347" w:rsidRPr="008C2208" w:rsidRDefault="00767347" w:rsidP="00D5240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конкретные факты из жизни участников Великой Отечественной войны, через их фронтовые и трудовые </w:t>
      </w:r>
      <w:r w:rsidR="00506788"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подвиги, мы</w:t>
      </w:r>
      <w:r w:rsidR="003461D4"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прививаем нашим </w:t>
      </w:r>
      <w:r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детям такие важные понятия, как "долг перед Родиной", "любовь к Отечеству", "ненависть к врагу", "трудовой подвиг" и т.д.  </w:t>
      </w:r>
      <w:r w:rsidR="004A5D4A"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 мы помогаем понять ребенку</w:t>
      </w:r>
      <w:r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</w:t>
      </w:r>
      <w:r w:rsidR="008C7EDB"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победили </w:t>
      </w:r>
      <w:r w:rsidR="000E43F0"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деды и прадеды в этой страшной войне, потому, что любили своё Отечество. Р</w:t>
      </w:r>
      <w:r w:rsidRPr="008C2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:rsidR="000760E8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sz w:val="28"/>
          <w:szCs w:val="28"/>
        </w:rPr>
        <w:lastRenderedPageBreak/>
        <w:t xml:space="preserve">Считаю, что </w:t>
      </w:r>
      <w:r w:rsidRPr="008C2208">
        <w:rPr>
          <w:color w:val="111111"/>
          <w:sz w:val="28"/>
          <w:szCs w:val="28"/>
          <w:bdr w:val="none" w:sz="0" w:space="0" w:color="auto" w:frame="1"/>
        </w:rPr>
        <w:t xml:space="preserve">именно через </w:t>
      </w:r>
      <w:r w:rsidR="000760E8" w:rsidRPr="008C2208">
        <w:rPr>
          <w:color w:val="111111"/>
          <w:sz w:val="28"/>
          <w:szCs w:val="28"/>
          <w:bdr w:val="none" w:sz="0" w:space="0" w:color="auto" w:frame="1"/>
        </w:rPr>
        <w:t xml:space="preserve">конкретные факты </w:t>
      </w:r>
      <w:r w:rsidR="00516A76" w:rsidRPr="008C2208">
        <w:rPr>
          <w:color w:val="111111"/>
          <w:sz w:val="28"/>
          <w:szCs w:val="28"/>
          <w:bdr w:val="none" w:sz="0" w:space="0" w:color="auto" w:frame="1"/>
        </w:rPr>
        <w:t>героических подвигов наших</w:t>
      </w:r>
      <w:r w:rsidR="000760E8" w:rsidRPr="008C2208">
        <w:rPr>
          <w:color w:val="111111"/>
          <w:sz w:val="28"/>
          <w:szCs w:val="28"/>
          <w:bdr w:val="none" w:sz="0" w:space="0" w:color="auto" w:frame="1"/>
        </w:rPr>
        <w:t xml:space="preserve"> земляков</w:t>
      </w:r>
      <w:r w:rsidRPr="008C2208">
        <w:rPr>
          <w:color w:val="111111"/>
          <w:sz w:val="28"/>
          <w:szCs w:val="28"/>
          <w:bdr w:val="none" w:sz="0" w:space="0" w:color="auto" w:frame="1"/>
        </w:rPr>
        <w:t>,</w:t>
      </w:r>
      <w:r w:rsidR="000760E8" w:rsidRPr="008C2208">
        <w:rPr>
          <w:color w:val="111111"/>
          <w:sz w:val="28"/>
          <w:szCs w:val="28"/>
          <w:bdr w:val="none" w:sz="0" w:space="0" w:color="auto" w:frame="1"/>
        </w:rPr>
        <w:t xml:space="preserve"> мы формируем чувство любви к своей малой Родине, к своим родным людям и к своей стране.</w:t>
      </w:r>
    </w:p>
    <w:p w:rsidR="00554703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jc w:val="both"/>
        <w:rPr>
          <w:color w:val="111111"/>
          <w:sz w:val="28"/>
          <w:szCs w:val="28"/>
        </w:rPr>
      </w:pPr>
      <w:r w:rsidRPr="008C2208">
        <w:rPr>
          <w:color w:val="111111"/>
          <w:sz w:val="28"/>
          <w:szCs w:val="28"/>
        </w:rPr>
        <w:t xml:space="preserve">Поэтому </w:t>
      </w:r>
      <w:proofErr w:type="spellStart"/>
      <w:r w:rsidRPr="008C2208">
        <w:rPr>
          <w:color w:val="111111"/>
          <w:sz w:val="28"/>
          <w:szCs w:val="28"/>
        </w:rPr>
        <w:t>воспитательно</w:t>
      </w:r>
      <w:proofErr w:type="spellEnd"/>
      <w:r w:rsidRPr="008C2208">
        <w:rPr>
          <w:color w:val="111111"/>
          <w:sz w:val="28"/>
          <w:szCs w:val="28"/>
        </w:rPr>
        <w:t xml:space="preserve">-образовательную работу по </w:t>
      </w:r>
      <w:r w:rsidRPr="008C2208">
        <w:rPr>
          <w:rStyle w:val="a6"/>
          <w:color w:val="000000" w:themeColor="text1"/>
          <w:sz w:val="28"/>
          <w:szCs w:val="28"/>
          <w:bdr w:val="none" w:sz="0" w:space="0" w:color="auto" w:frame="1"/>
        </w:rPr>
        <w:t xml:space="preserve">ознакомлению дошкольников </w:t>
      </w:r>
      <w:r w:rsidR="000760E8" w:rsidRPr="008C2208">
        <w:rPr>
          <w:rStyle w:val="a6"/>
          <w:color w:val="000000" w:themeColor="text1"/>
          <w:sz w:val="28"/>
          <w:szCs w:val="28"/>
          <w:bdr w:val="none" w:sz="0" w:space="0" w:color="auto" w:frame="1"/>
        </w:rPr>
        <w:t>с жизнью города Таганрога во времена Великой Отечественной войны</w:t>
      </w:r>
      <w:r w:rsidRPr="008C2208">
        <w:rPr>
          <w:b/>
          <w:color w:val="000000" w:themeColor="text1"/>
          <w:sz w:val="28"/>
          <w:szCs w:val="28"/>
        </w:rPr>
        <w:t xml:space="preserve">, </w:t>
      </w:r>
      <w:r w:rsidRPr="008C2208">
        <w:rPr>
          <w:color w:val="111111"/>
          <w:sz w:val="28"/>
          <w:szCs w:val="28"/>
        </w:rPr>
        <w:t xml:space="preserve">считаю в своей работе важной и необходимой. </w:t>
      </w:r>
    </w:p>
    <w:p w:rsidR="00554703" w:rsidRPr="008C2208" w:rsidRDefault="00554703" w:rsidP="00D5240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Проблема:</w:t>
      </w:r>
      <w:r w:rsidR="000760E8" w:rsidRPr="008C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60E8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едостаточные знания у детей 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</w:t>
      </w: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возраста о 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города Таганрога во времена Великой Отечественной войны</w:t>
      </w: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героических подвигах </w:t>
      </w:r>
      <w:r w:rsidR="000760E8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земляков и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увековечивании памяти о них, а также к большому сожалению</w:t>
      </w:r>
      <w:r w:rsidR="000760E8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некомпетентность 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многих </w:t>
      </w: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в этом вопросе</w:t>
      </w:r>
      <w:r w:rsidR="00543D93"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4703" w:rsidRPr="008C2208" w:rsidRDefault="00554703" w:rsidP="00D5240A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8C2208">
        <w:rPr>
          <w:b/>
          <w:color w:val="111111"/>
          <w:sz w:val="28"/>
          <w:szCs w:val="28"/>
        </w:rPr>
        <w:t xml:space="preserve">: </w:t>
      </w:r>
      <w:r w:rsidRPr="008C2208">
        <w:rPr>
          <w:color w:val="111111"/>
          <w:sz w:val="28"/>
          <w:szCs w:val="28"/>
        </w:rPr>
        <w:t xml:space="preserve">создание условий для формирования у детей </w:t>
      </w:r>
      <w:r w:rsidR="005F7FF1" w:rsidRPr="008C2208">
        <w:rPr>
          <w:color w:val="111111"/>
          <w:sz w:val="28"/>
          <w:szCs w:val="28"/>
        </w:rPr>
        <w:t xml:space="preserve">познавательного </w:t>
      </w:r>
      <w:r w:rsidRPr="008C2208">
        <w:rPr>
          <w:color w:val="111111"/>
          <w:sz w:val="28"/>
          <w:szCs w:val="28"/>
        </w:rPr>
        <w:t xml:space="preserve">интереса к </w:t>
      </w:r>
      <w:r w:rsidR="005F7FF1" w:rsidRPr="008C2208">
        <w:rPr>
          <w:color w:val="111111"/>
          <w:sz w:val="28"/>
          <w:szCs w:val="28"/>
        </w:rPr>
        <w:t xml:space="preserve">героическому прошлому </w:t>
      </w:r>
      <w:r w:rsidR="00AB54AF" w:rsidRPr="008C2208">
        <w:rPr>
          <w:color w:val="111111"/>
          <w:sz w:val="28"/>
          <w:szCs w:val="28"/>
        </w:rPr>
        <w:t>своей малой Родины</w:t>
      </w:r>
      <w:r w:rsidR="00766D8F" w:rsidRPr="008C2208">
        <w:rPr>
          <w:color w:val="111111"/>
          <w:sz w:val="28"/>
          <w:szCs w:val="28"/>
        </w:rPr>
        <w:t>…</w:t>
      </w:r>
    </w:p>
    <w:p w:rsidR="00554703" w:rsidRPr="008C2208" w:rsidRDefault="00554703" w:rsidP="00D5240A">
      <w:pPr>
        <w:pStyle w:val="a3"/>
        <w:spacing w:before="0" w:line="360" w:lineRule="auto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bCs/>
          <w:color w:val="111111"/>
          <w:sz w:val="28"/>
          <w:szCs w:val="28"/>
          <w:bdr w:val="none" w:sz="0" w:space="0" w:color="auto" w:frame="1"/>
        </w:rPr>
        <w:t>Задачи:</w:t>
      </w:r>
    </w:p>
    <w:p w:rsidR="00554703" w:rsidRPr="008C2208" w:rsidRDefault="00554703" w:rsidP="00D5240A">
      <w:pPr>
        <w:pStyle w:val="a3"/>
        <w:spacing w:before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Образовательные: </w:t>
      </w:r>
      <w:r w:rsidRPr="008C2208">
        <w:rPr>
          <w:color w:val="111111"/>
          <w:sz w:val="28"/>
          <w:szCs w:val="28"/>
          <w:bdr w:val="none" w:sz="0" w:space="0" w:color="auto" w:frame="1"/>
        </w:rPr>
        <w:t xml:space="preserve">расширять представления детей о </w:t>
      </w:r>
      <w:r w:rsidR="00DF7B51" w:rsidRPr="008C2208">
        <w:rPr>
          <w:color w:val="111111"/>
          <w:sz w:val="28"/>
          <w:szCs w:val="28"/>
          <w:bdr w:val="none" w:sz="0" w:space="0" w:color="auto" w:frame="1"/>
        </w:rPr>
        <w:t>жизни города Таганрога во времена Великой Отечественной войны</w:t>
      </w:r>
      <w:r w:rsidR="00766D8F" w:rsidRPr="008C2208">
        <w:rPr>
          <w:bCs/>
          <w:color w:val="111111"/>
          <w:sz w:val="28"/>
          <w:szCs w:val="28"/>
          <w:bdr w:val="none" w:sz="0" w:space="0" w:color="auto" w:frame="1"/>
        </w:rPr>
        <w:t>.</w:t>
      </w:r>
    </w:p>
    <w:p w:rsidR="00554703" w:rsidRPr="008C2208" w:rsidRDefault="00554703" w:rsidP="00D5240A">
      <w:pPr>
        <w:pStyle w:val="a3"/>
        <w:spacing w:before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Развивающие: </w:t>
      </w:r>
      <w:r w:rsidRPr="008C2208">
        <w:rPr>
          <w:color w:val="111111"/>
          <w:sz w:val="28"/>
          <w:szCs w:val="28"/>
          <w:bdr w:val="none" w:sz="0" w:space="0" w:color="auto" w:frame="1"/>
        </w:rPr>
        <w:t xml:space="preserve">формировать устойчивый интерес к </w:t>
      </w:r>
      <w:r w:rsidR="00DF7B51" w:rsidRPr="008C2208">
        <w:rPr>
          <w:color w:val="111111"/>
          <w:sz w:val="28"/>
          <w:szCs w:val="28"/>
          <w:bdr w:val="none" w:sz="0" w:space="0" w:color="auto" w:frame="1"/>
        </w:rPr>
        <w:t>героическим подвигам своих земляков.</w:t>
      </w:r>
    </w:p>
    <w:p w:rsidR="00554703" w:rsidRPr="008C2208" w:rsidRDefault="00554703" w:rsidP="00D5240A">
      <w:pPr>
        <w:pStyle w:val="a3"/>
        <w:spacing w:before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Воспитательные: </w:t>
      </w:r>
      <w:r w:rsidRPr="008C2208">
        <w:rPr>
          <w:color w:val="111111"/>
          <w:sz w:val="28"/>
          <w:szCs w:val="28"/>
          <w:bdr w:val="none" w:sz="0" w:space="0" w:color="auto" w:frame="1"/>
        </w:rPr>
        <w:t xml:space="preserve">приобщать дошкольников к </w:t>
      </w:r>
      <w:r w:rsidR="000B3BE4" w:rsidRPr="008C2208">
        <w:rPr>
          <w:color w:val="111111"/>
          <w:sz w:val="28"/>
          <w:szCs w:val="28"/>
          <w:bdr w:val="none" w:sz="0" w:space="0" w:color="auto" w:frame="1"/>
        </w:rPr>
        <w:t>героическому прошлому своего города</w:t>
      </w:r>
      <w:r w:rsidRPr="008C2208">
        <w:rPr>
          <w:color w:val="111111"/>
          <w:sz w:val="28"/>
          <w:szCs w:val="28"/>
          <w:bdr w:val="none" w:sz="0" w:space="0" w:color="auto" w:frame="1"/>
        </w:rPr>
        <w:t xml:space="preserve">; прививать уважение к </w:t>
      </w:r>
      <w:r w:rsidR="000B3BE4" w:rsidRPr="008C2208">
        <w:rPr>
          <w:color w:val="111111"/>
          <w:sz w:val="28"/>
          <w:szCs w:val="28"/>
          <w:bdr w:val="none" w:sz="0" w:space="0" w:color="auto" w:frame="1"/>
        </w:rPr>
        <w:t xml:space="preserve">памяти </w:t>
      </w:r>
      <w:r w:rsidRPr="008C2208">
        <w:rPr>
          <w:color w:val="111111"/>
          <w:sz w:val="28"/>
          <w:szCs w:val="28"/>
          <w:bdr w:val="none" w:sz="0" w:space="0" w:color="auto" w:frame="1"/>
        </w:rPr>
        <w:t>родного народа, воспитывать чувства патриотизма и любви к Родине</w:t>
      </w:r>
      <w:r w:rsidR="000B3BE4" w:rsidRPr="008C2208">
        <w:rPr>
          <w:color w:val="111111"/>
          <w:sz w:val="28"/>
          <w:szCs w:val="28"/>
          <w:bdr w:val="none" w:sz="0" w:space="0" w:color="auto" w:frame="1"/>
        </w:rPr>
        <w:t>.</w:t>
      </w:r>
    </w:p>
    <w:p w:rsidR="00554703" w:rsidRPr="008C2208" w:rsidRDefault="00554703" w:rsidP="00D5240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Инновационность</w:t>
      </w:r>
      <w:proofErr w:type="spellEnd"/>
      <w:r w:rsidRPr="008C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данной работы:</w:t>
      </w:r>
    </w:p>
    <w:p w:rsidR="00554703" w:rsidRPr="008C2208" w:rsidRDefault="00554703" w:rsidP="00D5240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>-педагогическая помощь и поддержка в организации совместной деятельности детей и родителей;</w:t>
      </w:r>
    </w:p>
    <w:p w:rsidR="00554703" w:rsidRPr="008C2208" w:rsidRDefault="00554703" w:rsidP="00D5240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-совместная творческая деятельность с родителями. </w:t>
      </w:r>
    </w:p>
    <w:p w:rsidR="00554703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lastRenderedPageBreak/>
        <w:t>Словарная работа</w:t>
      </w:r>
      <w:r w:rsidRPr="008C2208">
        <w:rPr>
          <w:color w:val="111111"/>
          <w:sz w:val="28"/>
          <w:szCs w:val="28"/>
        </w:rPr>
        <w:t xml:space="preserve">: </w:t>
      </w:r>
      <w:r w:rsidR="00776304" w:rsidRPr="008C2208">
        <w:rPr>
          <w:color w:val="000000"/>
          <w:sz w:val="28"/>
          <w:szCs w:val="28"/>
        </w:rPr>
        <w:t>«оккупация, оккупанты», подпольщики</w:t>
      </w:r>
      <w:r w:rsidR="00840953" w:rsidRPr="008C2208">
        <w:rPr>
          <w:color w:val="000000"/>
          <w:sz w:val="28"/>
          <w:szCs w:val="28"/>
        </w:rPr>
        <w:t xml:space="preserve">, </w:t>
      </w:r>
      <w:r w:rsidR="00556899">
        <w:rPr>
          <w:color w:val="000000"/>
          <w:sz w:val="28"/>
          <w:szCs w:val="28"/>
        </w:rPr>
        <w:t xml:space="preserve">антифашисты, ратный, </w:t>
      </w:r>
      <w:proofErr w:type="spellStart"/>
      <w:r w:rsidR="00556899">
        <w:rPr>
          <w:color w:val="000000"/>
          <w:sz w:val="28"/>
          <w:szCs w:val="28"/>
        </w:rPr>
        <w:t>Миус</w:t>
      </w:r>
      <w:proofErr w:type="spellEnd"/>
      <w:r w:rsidR="00556899">
        <w:rPr>
          <w:color w:val="000000"/>
          <w:sz w:val="28"/>
          <w:szCs w:val="28"/>
        </w:rPr>
        <w:t>-фронт, «</w:t>
      </w:r>
      <w:proofErr w:type="spellStart"/>
      <w:r w:rsidR="00556899">
        <w:rPr>
          <w:color w:val="000000"/>
          <w:sz w:val="28"/>
          <w:szCs w:val="28"/>
        </w:rPr>
        <w:t>Мессер</w:t>
      </w:r>
      <w:proofErr w:type="spellEnd"/>
      <w:r w:rsidR="00556899">
        <w:rPr>
          <w:color w:val="000000"/>
          <w:sz w:val="28"/>
          <w:szCs w:val="28"/>
        </w:rPr>
        <w:t>»</w:t>
      </w:r>
      <w:r w:rsidR="00691B80">
        <w:rPr>
          <w:color w:val="000000"/>
          <w:sz w:val="28"/>
          <w:szCs w:val="28"/>
        </w:rPr>
        <w:t>, дивизия, мотодивизия</w:t>
      </w:r>
      <w:r w:rsidR="008A0F28">
        <w:rPr>
          <w:color w:val="000000"/>
          <w:sz w:val="28"/>
          <w:szCs w:val="28"/>
        </w:rPr>
        <w:t xml:space="preserve">, </w:t>
      </w:r>
      <w:proofErr w:type="spellStart"/>
      <w:r w:rsidR="008A0F28" w:rsidRPr="008A0F28">
        <w:rPr>
          <w:color w:val="000000"/>
          <w:sz w:val="28"/>
          <w:szCs w:val="28"/>
          <w:shd w:val="clear" w:color="auto" w:fill="FFFFFF"/>
        </w:rPr>
        <w:t>Совинформбюро</w:t>
      </w:r>
      <w:proofErr w:type="spellEnd"/>
      <w:r w:rsidR="008A0F28">
        <w:rPr>
          <w:color w:val="000000"/>
          <w:sz w:val="28"/>
          <w:szCs w:val="28"/>
        </w:rPr>
        <w:t>.</w:t>
      </w:r>
    </w:p>
    <w:p w:rsidR="000B3BE4" w:rsidRPr="008C2208" w:rsidRDefault="000B3BE4" w:rsidP="00D5240A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</w:p>
    <w:p w:rsidR="00554703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</w:rPr>
        <w:t xml:space="preserve">Предварительная работа с </w:t>
      </w:r>
      <w:r w:rsidRPr="008C2208">
        <w:rPr>
          <w:b/>
          <w:color w:val="111111"/>
          <w:sz w:val="28"/>
          <w:szCs w:val="28"/>
          <w:bdr w:val="none" w:sz="0" w:space="0" w:color="auto" w:frame="1"/>
        </w:rPr>
        <w:t>детьми</w:t>
      </w:r>
      <w:r w:rsidRPr="008C2208">
        <w:rPr>
          <w:color w:val="111111"/>
          <w:sz w:val="28"/>
          <w:szCs w:val="28"/>
        </w:rPr>
        <w:t xml:space="preserve">: изучение </w:t>
      </w:r>
      <w:r w:rsidR="0093038F" w:rsidRPr="008C2208">
        <w:rPr>
          <w:color w:val="111111"/>
          <w:sz w:val="28"/>
          <w:szCs w:val="28"/>
        </w:rPr>
        <w:t>топографических карт местности с нанесением огневых позиций</w:t>
      </w:r>
      <w:r w:rsidR="00EA16F8" w:rsidRPr="008C2208">
        <w:rPr>
          <w:color w:val="111111"/>
          <w:sz w:val="28"/>
          <w:szCs w:val="28"/>
        </w:rPr>
        <w:t xml:space="preserve"> Вермахта и К</w:t>
      </w:r>
      <w:r w:rsidR="0093038F" w:rsidRPr="008C2208">
        <w:rPr>
          <w:color w:val="111111"/>
          <w:sz w:val="28"/>
          <w:szCs w:val="28"/>
        </w:rPr>
        <w:t>расной армии</w:t>
      </w:r>
      <w:r w:rsidR="00E5368E" w:rsidRPr="008C2208">
        <w:rPr>
          <w:color w:val="111111"/>
          <w:sz w:val="28"/>
          <w:szCs w:val="28"/>
        </w:rPr>
        <w:t xml:space="preserve"> 1941-1943 год</w:t>
      </w:r>
      <w:r w:rsidRPr="008C2208">
        <w:rPr>
          <w:color w:val="111111"/>
          <w:sz w:val="28"/>
          <w:szCs w:val="28"/>
        </w:rPr>
        <w:t xml:space="preserve">, рассматривание </w:t>
      </w:r>
      <w:r w:rsidR="00EA16F8" w:rsidRPr="008C2208">
        <w:rPr>
          <w:color w:val="111111"/>
          <w:sz w:val="28"/>
          <w:szCs w:val="28"/>
        </w:rPr>
        <w:t>военных фотографий</w:t>
      </w:r>
      <w:r w:rsidR="00E5368E" w:rsidRPr="008C2208">
        <w:rPr>
          <w:color w:val="111111"/>
          <w:sz w:val="28"/>
          <w:szCs w:val="28"/>
        </w:rPr>
        <w:t xml:space="preserve"> города Таганрога</w:t>
      </w:r>
      <w:r w:rsidRPr="008C2208">
        <w:rPr>
          <w:color w:val="111111"/>
          <w:sz w:val="28"/>
          <w:szCs w:val="28"/>
        </w:rPr>
        <w:t xml:space="preserve">, </w:t>
      </w:r>
      <w:proofErr w:type="gramStart"/>
      <w:r w:rsidR="00E5368E" w:rsidRPr="008C2208">
        <w:rPr>
          <w:color w:val="111111"/>
          <w:sz w:val="28"/>
          <w:szCs w:val="28"/>
        </w:rPr>
        <w:t>фото-альбомов</w:t>
      </w:r>
      <w:proofErr w:type="gramEnd"/>
      <w:r w:rsidR="00E5368E" w:rsidRPr="008C2208">
        <w:rPr>
          <w:color w:val="111111"/>
          <w:sz w:val="28"/>
          <w:szCs w:val="28"/>
        </w:rPr>
        <w:t xml:space="preserve"> </w:t>
      </w:r>
      <w:r w:rsidRPr="008C2208">
        <w:rPr>
          <w:color w:val="111111"/>
          <w:sz w:val="28"/>
          <w:szCs w:val="28"/>
        </w:rPr>
        <w:t xml:space="preserve">с изображением </w:t>
      </w:r>
      <w:r w:rsidR="00B26E16" w:rsidRPr="008C2208">
        <w:rPr>
          <w:color w:val="111111"/>
          <w:sz w:val="28"/>
          <w:szCs w:val="28"/>
        </w:rPr>
        <w:t>героев таганрогского подполья</w:t>
      </w:r>
      <w:r w:rsidRPr="008C2208">
        <w:rPr>
          <w:color w:val="111111"/>
          <w:sz w:val="28"/>
          <w:szCs w:val="28"/>
        </w:rPr>
        <w:t xml:space="preserve">; беседа о том, как жили </w:t>
      </w:r>
      <w:r w:rsidR="00E5368E" w:rsidRPr="008C2208">
        <w:rPr>
          <w:rStyle w:val="a6"/>
          <w:color w:val="111111"/>
          <w:sz w:val="28"/>
          <w:szCs w:val="28"/>
          <w:bdr w:val="none" w:sz="0" w:space="0" w:color="auto" w:frame="1"/>
        </w:rPr>
        <w:t>люди в период оккупации родного города</w:t>
      </w:r>
      <w:r w:rsidR="000A11C3" w:rsidRPr="008C2208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и о </w:t>
      </w:r>
      <w:r w:rsidR="000A11C3" w:rsidRPr="008C2208">
        <w:rPr>
          <w:color w:val="111111"/>
          <w:sz w:val="28"/>
          <w:szCs w:val="28"/>
        </w:rPr>
        <w:t>героическом подвиге своих земляков</w:t>
      </w:r>
      <w:r w:rsidRPr="008C2208">
        <w:rPr>
          <w:color w:val="111111"/>
          <w:sz w:val="28"/>
          <w:szCs w:val="28"/>
        </w:rPr>
        <w:t xml:space="preserve">; </w:t>
      </w:r>
      <w:r w:rsidR="00B0026A" w:rsidRPr="008C2208">
        <w:rPr>
          <w:color w:val="111111"/>
          <w:sz w:val="28"/>
          <w:szCs w:val="28"/>
        </w:rPr>
        <w:t xml:space="preserve">разучивание пословиц, поговорок, </w:t>
      </w:r>
      <w:r w:rsidR="00840953" w:rsidRPr="008C2208">
        <w:rPr>
          <w:color w:val="111111"/>
          <w:sz w:val="28"/>
          <w:szCs w:val="28"/>
        </w:rPr>
        <w:t>стихотворений о</w:t>
      </w:r>
      <w:r w:rsidR="00B0026A" w:rsidRPr="008C2208">
        <w:rPr>
          <w:color w:val="111111"/>
          <w:sz w:val="28"/>
          <w:szCs w:val="28"/>
        </w:rPr>
        <w:t xml:space="preserve"> Великой Отечественной Войне.</w:t>
      </w:r>
    </w:p>
    <w:p w:rsidR="00554703" w:rsidRDefault="00554703" w:rsidP="00D5240A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>Методические приемы</w:t>
      </w:r>
      <w:r w:rsidRPr="008C2208">
        <w:rPr>
          <w:color w:val="111111"/>
          <w:sz w:val="28"/>
          <w:szCs w:val="28"/>
        </w:rPr>
        <w:t>: показ, объяснение, беседа.</w:t>
      </w:r>
    </w:p>
    <w:p w:rsidR="00B355B9" w:rsidRPr="00DB2AF9" w:rsidRDefault="00B355B9" w:rsidP="00B355B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E51D29">
        <w:rPr>
          <w:b/>
          <w:color w:val="111111"/>
          <w:sz w:val="28"/>
          <w:szCs w:val="28"/>
        </w:rPr>
        <w:t>Оборудование:</w:t>
      </w:r>
      <w:r>
        <w:rPr>
          <w:color w:val="111111"/>
          <w:sz w:val="28"/>
          <w:szCs w:val="28"/>
        </w:rPr>
        <w:t xml:space="preserve"> </w:t>
      </w:r>
      <w:bookmarkStart w:id="0" w:name="_GoBack"/>
      <w:r w:rsidR="007D5BB8">
        <w:rPr>
          <w:color w:val="111111"/>
          <w:sz w:val="28"/>
          <w:szCs w:val="28"/>
        </w:rPr>
        <w:t>э</w:t>
      </w:r>
      <w:r w:rsidR="006F2B4E">
        <w:rPr>
          <w:color w:val="111111"/>
          <w:sz w:val="28"/>
          <w:szCs w:val="28"/>
        </w:rPr>
        <w:t>кран, проектор, ноутбук, колонки.</w:t>
      </w:r>
      <w:bookmarkEnd w:id="0"/>
    </w:p>
    <w:p w:rsidR="00554703" w:rsidRPr="008C2208" w:rsidRDefault="00554703" w:rsidP="00D5240A">
      <w:pPr>
        <w:pStyle w:val="a3"/>
        <w:spacing w:before="0" w:beforeAutospacing="0" w:after="0" w:afterAutospacing="0" w:line="360" w:lineRule="auto"/>
        <w:ind w:firstLine="383"/>
        <w:rPr>
          <w:b/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</w:rPr>
        <w:t>Основная часть.</w:t>
      </w:r>
    </w:p>
    <w:p w:rsidR="003E3ECD" w:rsidRPr="008C2208" w:rsidRDefault="003E3ECD" w:rsidP="00D5240A">
      <w:pPr>
        <w:pStyle w:val="a3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  <w:r w:rsidRPr="008C2208">
        <w:rPr>
          <w:b/>
          <w:color w:val="111111"/>
          <w:sz w:val="28"/>
          <w:szCs w:val="28"/>
        </w:rPr>
        <w:t>Слайд№3,</w:t>
      </w:r>
    </w:p>
    <w:p w:rsidR="003E3ECD" w:rsidRPr="008C2208" w:rsidRDefault="003E3ECD" w:rsidP="00D5240A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C2208">
        <w:rPr>
          <w:rFonts w:ascii="Times New Roman" w:hAnsi="Times New Roman" w:cs="Times New Roman"/>
          <w:sz w:val="28"/>
          <w:szCs w:val="28"/>
        </w:rPr>
        <w:t>Город Таганрог</w:t>
      </w:r>
      <w:r w:rsidR="00AF1DA0" w:rsidRPr="008C2208">
        <w:rPr>
          <w:rFonts w:ascii="Times New Roman" w:hAnsi="Times New Roman" w:cs="Times New Roman"/>
          <w:sz w:val="28"/>
          <w:szCs w:val="28"/>
        </w:rPr>
        <w:t xml:space="preserve"> - </w:t>
      </w:r>
      <w:r w:rsidRPr="008C2208">
        <w:rPr>
          <w:rFonts w:ascii="Times New Roman" w:hAnsi="Times New Roman" w:cs="Times New Roman"/>
          <w:sz w:val="28"/>
          <w:szCs w:val="28"/>
        </w:rPr>
        <w:t xml:space="preserve"> </w:t>
      </w:r>
      <w:r w:rsidR="00AF1DA0" w:rsidRPr="008C22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южный приморский город находится в 70 километрах от Ростова-на-Дону, на берегу Таганрогского залива Азовского моря.</w:t>
      </w:r>
    </w:p>
    <w:p w:rsidR="00356FA9" w:rsidRPr="008C2208" w:rsidRDefault="00356FA9" w:rsidP="00D5240A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Слайд№4,</w:t>
      </w:r>
      <w:r w:rsidR="004E7D62" w:rsidRPr="008C2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№5</w:t>
      </w:r>
    </w:p>
    <w:p w:rsidR="00356FA9" w:rsidRPr="008C2208" w:rsidRDefault="004E7D62" w:rsidP="00D524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Основан </w:t>
      </w:r>
      <w:hyperlink r:id="rId6" w:tooltip="Пётр Первый" w:history="1">
        <w:r w:rsidRPr="008C220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Петром I</w:t>
        </w:r>
      </w:hyperlink>
      <w:r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1698 году. Таганрог стал первой военно-морской базой России, первым российским портом на открытом морском побережье и первым в России городом, построенным по регулярному плану.</w:t>
      </w:r>
    </w:p>
    <w:p w:rsidR="003E3ECD" w:rsidRPr="008C2208" w:rsidRDefault="00567DDF" w:rsidP="00D5240A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Слайд№6</w:t>
      </w:r>
    </w:p>
    <w:p w:rsidR="00F31DA1" w:rsidRDefault="00801E77" w:rsidP="00D5240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hyperlink r:id="rId7" w:tooltip="3 ноября" w:history="1">
        <w:r w:rsidR="00F31DA1" w:rsidRPr="008C220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 ноября</w:t>
        </w:r>
      </w:hyperlink>
      <w:r w:rsidR="00F31DA1" w:rsidRPr="008C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tooltip="2011 год" w:history="1">
        <w:r w:rsidR="00F31DA1" w:rsidRPr="008C220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2011 года</w:t>
        </w:r>
      </w:hyperlink>
      <w:r w:rsidR="00F31DA1" w:rsidRPr="008C2208">
        <w:rPr>
          <w:rFonts w:ascii="Times New Roman" w:hAnsi="Times New Roman" w:cs="Times New Roman"/>
          <w:sz w:val="28"/>
          <w:szCs w:val="28"/>
        </w:rPr>
        <w:t xml:space="preserve"> указом президента РФ был подписан указ </w:t>
      </w:r>
      <w:r w:rsidR="00F31DA1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«О присвоении г. Таганрогу почётного звания Российской Федерации </w:t>
      </w:r>
      <w:r w:rsidR="00EA0D5D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="00F31DA1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Город воинской славы“»</w:t>
      </w:r>
      <w:r w:rsidR="00913D76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8 мая 2015 года состоялось торжественное открытие стелы «Город воинской славы», на котором присутствовали ветераны Великой Отечественной войны, жители города, представители предприятий, организаций, общественных объединений и молодёжи</w:t>
      </w:r>
      <w:r w:rsidR="00BC469C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FD19EB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Присвоению </w:t>
      </w:r>
      <w:r w:rsidR="00FD19EB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почётного звания городу </w:t>
      </w:r>
      <w:r w:rsidR="00660967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Таганрогу </w:t>
      </w:r>
      <w:r w:rsidR="00FD19EB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предшествовали </w:t>
      </w:r>
      <w:r w:rsidR="00FD19E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трагические</w:t>
      </w:r>
      <w:r w:rsidR="00556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 же время героические страницы</w:t>
      </w:r>
      <w:r w:rsidR="00FD19E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нашей истории</w:t>
      </w:r>
      <w:r w:rsidR="00FD19EB"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3504FA" w:rsidRPr="008C2208" w:rsidRDefault="003504FA" w:rsidP="00D5240A">
      <w:pPr>
        <w:spacing w:line="36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Слайд№7</w:t>
      </w:r>
      <w:r w:rsidR="0014447E"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, №8</w:t>
      </w:r>
    </w:p>
    <w:p w:rsidR="00137901" w:rsidRDefault="003504FA" w:rsidP="00D5240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8C2208">
        <w:rPr>
          <w:rFonts w:ascii="Times New Roman" w:hAnsi="Times New Roman" w:cs="Times New Roman"/>
          <w:sz w:val="28"/>
          <w:szCs w:val="28"/>
        </w:rPr>
        <w:t>Прогуливаясь по городу</w:t>
      </w:r>
      <w:r w:rsidR="007F31E3" w:rsidRPr="008C2208">
        <w:rPr>
          <w:rFonts w:ascii="Times New Roman" w:hAnsi="Times New Roman" w:cs="Times New Roman"/>
          <w:sz w:val="28"/>
          <w:szCs w:val="28"/>
        </w:rPr>
        <w:t xml:space="preserve">, мы </w:t>
      </w:r>
      <w:r w:rsidR="00AB6BDE">
        <w:rPr>
          <w:rFonts w:ascii="Times New Roman" w:hAnsi="Times New Roman" w:cs="Times New Roman"/>
          <w:sz w:val="28"/>
          <w:szCs w:val="28"/>
        </w:rPr>
        <w:t>всё чаще замечаем, как вырос наш любимый город</w:t>
      </w:r>
      <w:r w:rsidR="005A5334">
        <w:rPr>
          <w:rFonts w:ascii="Times New Roman" w:hAnsi="Times New Roman" w:cs="Times New Roman"/>
          <w:sz w:val="28"/>
          <w:szCs w:val="28"/>
        </w:rPr>
        <w:t xml:space="preserve"> и как много улиц</w:t>
      </w:r>
      <w:r w:rsidR="00AB6BDE">
        <w:rPr>
          <w:rFonts w:ascii="Times New Roman" w:hAnsi="Times New Roman" w:cs="Times New Roman"/>
          <w:sz w:val="28"/>
          <w:szCs w:val="28"/>
        </w:rPr>
        <w:t xml:space="preserve"> </w:t>
      </w:r>
      <w:r w:rsidR="00CE7304" w:rsidRPr="008C2208">
        <w:rPr>
          <w:rFonts w:ascii="Times New Roman" w:hAnsi="Times New Roman" w:cs="Times New Roman"/>
          <w:sz w:val="28"/>
          <w:szCs w:val="28"/>
        </w:rPr>
        <w:t>с разными названиями</w:t>
      </w:r>
      <w:r w:rsidR="007F31E3" w:rsidRPr="008C2208">
        <w:rPr>
          <w:rFonts w:ascii="Times New Roman" w:hAnsi="Times New Roman" w:cs="Times New Roman"/>
          <w:sz w:val="28"/>
          <w:szCs w:val="28"/>
        </w:rPr>
        <w:t xml:space="preserve">: </w:t>
      </w:r>
      <w:r w:rsidR="008C1B13" w:rsidRPr="008C2208">
        <w:rPr>
          <w:rFonts w:ascii="Times New Roman" w:hAnsi="Times New Roman" w:cs="Times New Roman"/>
          <w:sz w:val="28"/>
          <w:szCs w:val="28"/>
        </w:rPr>
        <w:t xml:space="preserve">Большая Бульварная, Греческая, Железнодорожная, </w:t>
      </w:r>
      <w:r w:rsidR="0014447E" w:rsidRPr="008C2208">
        <w:rPr>
          <w:rFonts w:ascii="Times New Roman" w:hAnsi="Times New Roman" w:cs="Times New Roman"/>
          <w:sz w:val="28"/>
          <w:szCs w:val="28"/>
        </w:rPr>
        <w:t xml:space="preserve">Петровская, </w:t>
      </w:r>
      <w:r w:rsidR="007F31E3" w:rsidRPr="008C2208">
        <w:rPr>
          <w:rFonts w:ascii="Times New Roman" w:hAnsi="Times New Roman" w:cs="Times New Roman"/>
          <w:sz w:val="28"/>
          <w:szCs w:val="28"/>
        </w:rPr>
        <w:t>переулки Гоголевский</w:t>
      </w:r>
      <w:r w:rsidR="008C1B13" w:rsidRPr="008C2208">
        <w:rPr>
          <w:rFonts w:ascii="Times New Roman" w:hAnsi="Times New Roman" w:cs="Times New Roman"/>
          <w:sz w:val="28"/>
          <w:szCs w:val="28"/>
        </w:rPr>
        <w:t>, Некрасовский</w:t>
      </w:r>
      <w:r w:rsidR="00AB6BDE">
        <w:rPr>
          <w:rFonts w:ascii="Times New Roman" w:hAnsi="Times New Roman" w:cs="Times New Roman"/>
          <w:sz w:val="28"/>
          <w:szCs w:val="28"/>
        </w:rPr>
        <w:t>, Ломакина, 2-й Новый,</w:t>
      </w:r>
      <w:r w:rsidR="00B754CC">
        <w:rPr>
          <w:rFonts w:ascii="Times New Roman" w:hAnsi="Times New Roman" w:cs="Times New Roman"/>
          <w:sz w:val="28"/>
          <w:szCs w:val="28"/>
        </w:rPr>
        <w:t xml:space="preserve"> Панфилова, Попова</w:t>
      </w:r>
      <w:r w:rsidR="008C1B13" w:rsidRPr="008C2208">
        <w:rPr>
          <w:rFonts w:ascii="Times New Roman" w:hAnsi="Times New Roman" w:cs="Times New Roman"/>
          <w:sz w:val="28"/>
          <w:szCs w:val="28"/>
        </w:rPr>
        <w:t xml:space="preserve"> и т.д.</w:t>
      </w:r>
      <w:r w:rsidR="00EF31F1" w:rsidRPr="008C2208">
        <w:rPr>
          <w:rFonts w:ascii="Times New Roman" w:hAnsi="Times New Roman" w:cs="Times New Roman"/>
          <w:sz w:val="28"/>
          <w:szCs w:val="28"/>
        </w:rPr>
        <w:t xml:space="preserve"> </w:t>
      </w:r>
      <w:r w:rsidR="00DB2AA8">
        <w:rPr>
          <w:rFonts w:ascii="Times New Roman" w:hAnsi="Times New Roman" w:cs="Times New Roman"/>
          <w:color w:val="222222"/>
          <w:sz w:val="28"/>
          <w:szCs w:val="28"/>
        </w:rPr>
        <w:t xml:space="preserve">Спеша на </w:t>
      </w:r>
      <w:proofErr w:type="gramStart"/>
      <w:r w:rsidR="00DB2AA8">
        <w:rPr>
          <w:rFonts w:ascii="Times New Roman" w:hAnsi="Times New Roman" w:cs="Times New Roman"/>
          <w:color w:val="222222"/>
          <w:sz w:val="28"/>
          <w:szCs w:val="28"/>
        </w:rPr>
        <w:t xml:space="preserve">работу </w:t>
      </w:r>
      <w:r w:rsidR="00CE730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по</w:t>
      </w:r>
      <w:proofErr w:type="gramEnd"/>
      <w:r w:rsidR="00CE730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улицам</w:t>
      </w:r>
      <w:r w:rsidR="000747FE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нашего города</w:t>
      </w:r>
      <w:r w:rsidR="00DB2AA8">
        <w:rPr>
          <w:rFonts w:ascii="Times New Roman" w:hAnsi="Times New Roman" w:cs="Times New Roman"/>
          <w:color w:val="222222"/>
          <w:sz w:val="28"/>
          <w:szCs w:val="28"/>
        </w:rPr>
        <w:t>, многие люди не знают, да и не задумываются, чьими именами названы улицы, кто эти люди?</w:t>
      </w:r>
      <w:r w:rsidR="00CE730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CE7304" w:rsidRPr="008C2208">
        <w:rPr>
          <w:rFonts w:ascii="Times New Roman" w:hAnsi="Times New Roman" w:cs="Times New Roman"/>
          <w:sz w:val="28"/>
          <w:szCs w:val="28"/>
        </w:rPr>
        <w:t xml:space="preserve">Чем прославились в годы </w:t>
      </w:r>
      <w:r w:rsidR="000747FE" w:rsidRPr="008C2208">
        <w:rPr>
          <w:rFonts w:ascii="Times New Roman" w:hAnsi="Times New Roman" w:cs="Times New Roman"/>
          <w:sz w:val="28"/>
          <w:szCs w:val="28"/>
        </w:rPr>
        <w:t>Великой Отечественной В</w:t>
      </w:r>
      <w:r w:rsidR="00CE7304" w:rsidRPr="008C2208">
        <w:rPr>
          <w:rFonts w:ascii="Times New Roman" w:hAnsi="Times New Roman" w:cs="Times New Roman"/>
          <w:sz w:val="28"/>
          <w:szCs w:val="28"/>
        </w:rPr>
        <w:t xml:space="preserve">ойны и за что мы потомки, должны быть благодарны им? </w:t>
      </w:r>
      <w:r w:rsidR="007A2F2C" w:rsidRPr="008C2208">
        <w:rPr>
          <w:rFonts w:ascii="Times New Roman" w:hAnsi="Times New Roman" w:cs="Times New Roman"/>
          <w:color w:val="222222"/>
          <w:sz w:val="28"/>
          <w:szCs w:val="28"/>
        </w:rPr>
        <w:t>Задумывались ли</w:t>
      </w:r>
      <w:r w:rsidR="000747FE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вы, что за</w:t>
      </w:r>
      <w:r w:rsidR="00CE730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каждой фамилией кроется человеческая судьба и героический подвиг. </w:t>
      </w:r>
    </w:p>
    <w:p w:rsidR="00564263" w:rsidRPr="008C2208" w:rsidRDefault="00CE7304" w:rsidP="00D5240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2208">
        <w:rPr>
          <w:rFonts w:ascii="Times New Roman" w:hAnsi="Times New Roman" w:cs="Times New Roman"/>
          <w:color w:val="222222"/>
          <w:sz w:val="28"/>
          <w:szCs w:val="28"/>
        </w:rPr>
        <w:t>О памяти героев напоминают название улицы, на который мы живем,</w:t>
      </w:r>
      <w:r w:rsidR="000747FE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E17397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мемориальные доски, памятники. </w:t>
      </w:r>
      <w:r w:rsidR="00A540F3" w:rsidRPr="008C2208">
        <w:rPr>
          <w:rFonts w:ascii="Times New Roman" w:hAnsi="Times New Roman" w:cs="Times New Roman"/>
          <w:color w:val="222222"/>
          <w:sz w:val="28"/>
          <w:szCs w:val="28"/>
        </w:rPr>
        <w:t>Нам потомкам, необходимо знать, что это за люди. М</w:t>
      </w:r>
      <w:r w:rsidRPr="008C2208">
        <w:rPr>
          <w:rFonts w:ascii="Times New Roman" w:hAnsi="Times New Roman" w:cs="Times New Roman"/>
          <w:color w:val="222222"/>
          <w:sz w:val="28"/>
          <w:szCs w:val="28"/>
        </w:rPr>
        <w:t>ы не имеем права предать забвению</w:t>
      </w:r>
      <w:r w:rsidR="000747FE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память о героических подвигах людей когда-то род</w:t>
      </w:r>
      <w:r w:rsidR="005C5CA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ившихся и живших в нашем городе и отдавших свою жизнь за нашу Родину, за наше мирное </w:t>
      </w:r>
      <w:r w:rsidR="0014447E" w:rsidRPr="008C2208">
        <w:rPr>
          <w:rFonts w:ascii="Times New Roman" w:hAnsi="Times New Roman" w:cs="Times New Roman"/>
          <w:color w:val="222222"/>
          <w:sz w:val="28"/>
          <w:szCs w:val="28"/>
        </w:rPr>
        <w:t>будущие</w:t>
      </w:r>
      <w:r w:rsidR="005C5CA4"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Pr="008C220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</w:p>
    <w:p w:rsidR="00603360" w:rsidRPr="008C2208" w:rsidRDefault="00603360" w:rsidP="00D5240A">
      <w:pPr>
        <w:spacing w:line="36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Слайд№</w:t>
      </w:r>
      <w:r w:rsidR="006A457D"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9,10</w:t>
      </w:r>
    </w:p>
    <w:p w:rsidR="00425287" w:rsidRPr="008C2208" w:rsidRDefault="00BC5C4C" w:rsidP="00D5240A">
      <w:pPr>
        <w:spacing w:line="360" w:lineRule="auto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sz w:val="28"/>
          <w:szCs w:val="28"/>
        </w:rPr>
        <w:t>22 июня 1941 года,</w:t>
      </w:r>
      <w:r w:rsidR="005A3600" w:rsidRPr="008C2208">
        <w:rPr>
          <w:rFonts w:ascii="Times New Roman" w:hAnsi="Times New Roman" w:cs="Times New Roman"/>
          <w:sz w:val="28"/>
          <w:szCs w:val="28"/>
        </w:rPr>
        <w:t xml:space="preserve"> в 4 часа утра начал</w:t>
      </w:r>
      <w:r w:rsidR="007C49D7" w:rsidRPr="008C2208">
        <w:rPr>
          <w:rFonts w:ascii="Times New Roman" w:hAnsi="Times New Roman" w:cs="Times New Roman"/>
          <w:sz w:val="28"/>
          <w:szCs w:val="28"/>
        </w:rPr>
        <w:t>ась Великая отечественная война</w:t>
      </w:r>
      <w:r w:rsidR="00BB3DCA" w:rsidRPr="008C2208">
        <w:rPr>
          <w:rFonts w:ascii="Times New Roman" w:hAnsi="Times New Roman" w:cs="Times New Roman"/>
          <w:sz w:val="28"/>
          <w:szCs w:val="28"/>
        </w:rPr>
        <w:t xml:space="preserve">. </w:t>
      </w:r>
      <w:r w:rsidR="00B85BED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Никто</w:t>
      </w:r>
      <w:r w:rsidR="00BB3DCA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тогда еще не знал, что в историю всего человечества, эта война войдет как самая страшная и кровопролитная. Никто не мог подумать, что нашему народу предстоит пройти через нечеловеческие испытания, пройти и победить. Что бы избавить мир от фашизма восстанут</w:t>
      </w:r>
      <w:r w:rsidR="00425287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все:</w:t>
      </w:r>
      <w:r w:rsidR="00BB3DCA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мужчины, старики, женщины и дети.</w:t>
      </w:r>
    </w:p>
    <w:p w:rsidR="00603360" w:rsidRPr="008C2208" w:rsidRDefault="00603360" w:rsidP="00D5240A">
      <w:pPr>
        <w:spacing w:line="360" w:lineRule="auto"/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Слайд№</w:t>
      </w:r>
      <w:r w:rsidR="006A457D"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11</w:t>
      </w:r>
    </w:p>
    <w:p w:rsidR="0089495E" w:rsidRPr="008C2208" w:rsidRDefault="0089495E" w:rsidP="00D5240A">
      <w:pPr>
        <w:spacing w:line="360" w:lineRule="auto"/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Жители города Таганрога узнали о войне 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22 июня 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по радио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.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Это была очень страшная весть. Сотни людей добровольно явились в военкомат, </w:t>
      </w:r>
      <w:r w:rsidR="005A5334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чтобы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lastRenderedPageBreak/>
        <w:t>встать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в ряды защитников своей Родины и освободить 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её от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немецких захватчиков. Предприятия города перешли на военный режим работы</w:t>
      </w:r>
      <w:r w:rsidR="00097D6D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, «Всё для фронта», звучал лозунг тех времён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. Еще летом отряды народного ополчения рыли окопы вокруг города и строили противотанковые сооружения, принимали участие в боях по защите города. </w:t>
      </w:r>
      <w:r w:rsidR="005A5334"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r w:rsidRPr="008C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 захватить наш город, 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германское командование бросило отборные части танковых дивизий и мотодивизии. Бои шли на дальних подступах к городу. Но силы были слишком не равны. Сдержать натиск противника Красная Ария не могла. Утром 17 октября 1941 г. город был захвачен фашистами и тысячи </w:t>
      </w:r>
      <w:proofErr w:type="spellStart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таганрожцев</w:t>
      </w:r>
      <w:proofErr w:type="spellEnd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оказались на оккупированной врагом территории.</w:t>
      </w:r>
    </w:p>
    <w:p w:rsidR="006A457D" w:rsidRPr="008C2208" w:rsidRDefault="006A457D" w:rsidP="00D5240A">
      <w:pPr>
        <w:spacing w:line="360" w:lineRule="auto"/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Слайд №12,13, 14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</w:t>
      </w:r>
      <w:r w:rsidR="00F31E0B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- военные фотографии г.</w:t>
      </w:r>
      <w:r w:rsidR="005A5334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</w:t>
      </w:r>
      <w:r w:rsidR="00F31E0B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Таганрога</w:t>
      </w:r>
    </w:p>
    <w:p w:rsidR="0089495E" w:rsidRPr="008C2208" w:rsidRDefault="0089495E" w:rsidP="00D5240A">
      <w:pPr>
        <w:spacing w:line="36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Жители города не сдались на милость захватчиков. Ни публичные казни, ни массовые расстрелы не сломили волю советских людей. Наш город не покорился. Таганрог боролся. Через два месяца после оккупации в городе возникла подпольная патриотическая организация.</w:t>
      </w:r>
      <w:r w:rsidRPr="008C2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 </w:t>
      </w:r>
    </w:p>
    <w:p w:rsidR="00437877" w:rsidRDefault="0089495E" w:rsidP="00D5240A">
      <w:pPr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За время оккупации города подпольщики распространили свыше пяти с половиной тысяч</w:t>
      </w:r>
      <w:r w:rsidRPr="008C2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листовок, обращений и сводок </w:t>
      </w:r>
      <w:proofErr w:type="spellStart"/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Совинформбюро</w:t>
      </w:r>
      <w:proofErr w:type="spellEnd"/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  <w:r w:rsidRPr="008C2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Не смотря на свой юный возраст, подпольщики нашли в себе силы и мужество</w:t>
      </w:r>
      <w:r w:rsidRPr="008C2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бороться с врагом изнутри. </w:t>
      </w:r>
      <w:r w:rsidRPr="008C2208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Многим подпольщикам в ту пору было 12-17</w:t>
      </w:r>
      <w:r w:rsidRPr="008C2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лет. </w:t>
      </w:r>
    </w:p>
    <w:p w:rsidR="00437877" w:rsidRPr="008C2208" w:rsidRDefault="00437877" w:rsidP="00D5240A">
      <w:pPr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Слайд №15, 16, 17</w:t>
      </w:r>
    </w:p>
    <w:p w:rsidR="0090409F" w:rsidRPr="008C2208" w:rsidRDefault="0089495E" w:rsidP="00D5240A">
      <w:pPr>
        <w:spacing w:line="36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Возглавили </w:t>
      </w:r>
      <w:r w:rsidR="00437877"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>антифашистское</w:t>
      </w:r>
      <w:r w:rsidRPr="008C220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подпольное движение комиссар Семен Морозов, 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Василий </w:t>
      </w:r>
      <w:proofErr w:type="spellStart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Афонов</w:t>
      </w:r>
      <w:proofErr w:type="spellEnd"/>
      <w:r w:rsidR="00437877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, Пётр </w:t>
      </w:r>
      <w:proofErr w:type="spellStart"/>
      <w:r w:rsidR="00437877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Туру</w:t>
      </w:r>
      <w:r w:rsidR="005A5334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баров</w:t>
      </w:r>
      <w:proofErr w:type="spellEnd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и другие. </w:t>
      </w:r>
    </w:p>
    <w:p w:rsidR="00437877" w:rsidRPr="008C2208" w:rsidRDefault="0089495E" w:rsidP="00D5240A">
      <w:pPr>
        <w:spacing w:line="360" w:lineRule="auto"/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Патриоты Таганрога провели несколько успешных боевых операций - устроили пожар на складе в порту, взорвали автодрезину на товарной станции, уничтожили до 40 автомашин в гараже завода "Красный гидропресс", устроили крушение воинского эшелона на перегоне </w:t>
      </w:r>
      <w:proofErr w:type="spellStart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Марцево</w:t>
      </w:r>
      <w:proofErr w:type="spellEnd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-Кошкино (под Таганрогом), вели постоянную агитационную работу, уничтожали карателей и предателей, нарушали связь военно-полевую и 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lastRenderedPageBreak/>
        <w:t xml:space="preserve">штабную. Выполняли задания советского военного командования по сбору сведений военного характера. Свыше 600 </w:t>
      </w:r>
      <w:proofErr w:type="spellStart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таганрожцев</w:t>
      </w:r>
      <w:proofErr w:type="spellEnd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принимали участие в антифашистской борьбе. </w:t>
      </w:r>
    </w:p>
    <w:p w:rsidR="00437877" w:rsidRPr="008C2208" w:rsidRDefault="00437877" w:rsidP="00D5240A">
      <w:pPr>
        <w:spacing w:line="360" w:lineRule="auto"/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Слайд№18</w:t>
      </w:r>
      <w:r w:rsidR="00727D8F"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, 19</w:t>
      </w:r>
    </w:p>
    <w:p w:rsidR="0089495E" w:rsidRPr="008C2208" w:rsidRDefault="0089495E" w:rsidP="00D5240A">
      <w:pPr>
        <w:spacing w:line="360" w:lineRule="auto"/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В начале 1943 г. предатели выдали нескольких участников борьбы, вскоре начались массовые аресты. Жестокие пытки, мучения и казни в феврале 1943 г., а потом второе предательство и новые массовые казни в июне 1943 г. серьезно подорвали антифашистское движение, но память о таганрогских патриотах жива </w:t>
      </w:r>
      <w:r w:rsidR="00727D8F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и увековечена. </w:t>
      </w:r>
      <w:r w:rsidRPr="008C2208">
        <w:rPr>
          <w:rFonts w:ascii="Times New Roman" w:hAnsi="Times New Roman" w:cs="Times New Roman"/>
          <w:color w:val="111111"/>
          <w:sz w:val="28"/>
          <w:szCs w:val="28"/>
        </w:rPr>
        <w:t xml:space="preserve">На Спартаковском переулке </w:t>
      </w:r>
      <w:r w:rsidR="00727D8F" w:rsidRPr="008C2208">
        <w:rPr>
          <w:rFonts w:ascii="Times New Roman" w:hAnsi="Times New Roman" w:cs="Times New Roman"/>
          <w:color w:val="111111"/>
          <w:sz w:val="28"/>
          <w:szCs w:val="28"/>
        </w:rPr>
        <w:t xml:space="preserve">воздвигнут </w:t>
      </w:r>
      <w:r w:rsidRPr="008C2208">
        <w:rPr>
          <w:rFonts w:ascii="Times New Roman" w:hAnsi="Times New Roman" w:cs="Times New Roman"/>
          <w:color w:val="111111"/>
          <w:sz w:val="28"/>
          <w:szCs w:val="28"/>
        </w:rPr>
        <w:t xml:space="preserve">памятник </w:t>
      </w:r>
      <w:r w:rsidRPr="008C220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«Клятва юности». Улицы </w:t>
      </w:r>
      <w:r w:rsidR="00727D8F" w:rsidRPr="008C220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нашего города </w:t>
      </w:r>
      <w:r w:rsidRPr="008C220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носят </w:t>
      </w:r>
      <w:r w:rsidR="0090409F" w:rsidRPr="008C220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имена </w:t>
      </w:r>
      <w:r w:rsidR="0090409F"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павших</w:t>
      </w:r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героев</w:t>
      </w:r>
      <w:r w:rsidR="00AC763C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 антифашистов: Морозова, </w:t>
      </w:r>
      <w:proofErr w:type="spellStart"/>
      <w:r w:rsidR="00AC763C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Афоновых</w:t>
      </w:r>
      <w:proofErr w:type="spellEnd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, </w:t>
      </w:r>
      <w:proofErr w:type="spellStart"/>
      <w:r w:rsidRPr="008C2208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Турубаровых</w:t>
      </w:r>
      <w:proofErr w:type="spellEnd"/>
      <w:r w:rsidR="006E1FE0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 xml:space="preserve">, Шаумяна, Урицкого и </w:t>
      </w:r>
      <w:r w:rsidR="005A5334">
        <w:rPr>
          <w:rFonts w:ascii="Times New Roman" w:hAnsi="Times New Roman" w:cs="Times New Roman"/>
          <w:color w:val="474851"/>
          <w:sz w:val="28"/>
          <w:szCs w:val="28"/>
          <w:shd w:val="clear" w:color="auto" w:fill="FFFFFF"/>
        </w:rPr>
        <w:t>т.д.</w:t>
      </w:r>
    </w:p>
    <w:p w:rsidR="00727D8F" w:rsidRPr="008C2208" w:rsidRDefault="00727D8F" w:rsidP="00D5240A">
      <w:pPr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Слайд№</w:t>
      </w:r>
      <w:r w:rsid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20, 21, 22, 23</w:t>
      </w:r>
      <w:r w:rsidRPr="008C2208">
        <w:rPr>
          <w:rFonts w:ascii="Times New Roman" w:hAnsi="Times New Roman" w:cs="Times New Roman"/>
          <w:b/>
          <w:color w:val="474851"/>
          <w:sz w:val="28"/>
          <w:szCs w:val="28"/>
          <w:shd w:val="clear" w:color="auto" w:fill="FFFFFF"/>
        </w:rPr>
        <w:t>, 24</w:t>
      </w:r>
    </w:p>
    <w:p w:rsidR="0089495E" w:rsidRPr="008C2208" w:rsidRDefault="004D6429" w:rsidP="00D5240A">
      <w:pPr>
        <w:spacing w:line="360" w:lineRule="auto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Героически сражались наши земляки на всех фронтах Великой отечестве</w:t>
      </w:r>
      <w:r w:rsidR="000D4298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нной войны. Отчаянно боролись за</w:t>
      </w:r>
      <w:r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свою </w:t>
      </w:r>
      <w:r w:rsidR="000D4298"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любимую </w:t>
      </w:r>
      <w:r w:rsidRPr="008C220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Родину.</w:t>
      </w:r>
    </w:p>
    <w:p w:rsidR="00CE3E5A" w:rsidRPr="008C2208" w:rsidRDefault="00CE3E5A" w:rsidP="00D5240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C2208">
        <w:rPr>
          <w:rFonts w:ascii="Times New Roman" w:hAnsi="Times New Roman" w:cs="Times New Roman"/>
          <w:b/>
          <w:sz w:val="28"/>
          <w:szCs w:val="28"/>
        </w:rPr>
        <w:t>Слайд №25</w:t>
      </w:r>
      <w:r w:rsidR="00692C6D" w:rsidRPr="008C2208">
        <w:rPr>
          <w:rFonts w:ascii="Times New Roman" w:hAnsi="Times New Roman" w:cs="Times New Roman"/>
          <w:b/>
          <w:sz w:val="28"/>
          <w:szCs w:val="28"/>
        </w:rPr>
        <w:t>, 26</w:t>
      </w:r>
    </w:p>
    <w:p w:rsidR="00CE3E5A" w:rsidRDefault="00CE3E5A" w:rsidP="00D5240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 первых дней Великой Отечественной Войны наш земляк, </w:t>
      </w:r>
      <w:r w:rsidR="00891CA3"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краснофлотец Иван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Карпович</w:t>
      </w:r>
      <w:proofErr w:type="spellEnd"/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91CA3"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Голубец принимал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участие в боевых действиях.  Он нес службу на боевом катере – старшим матросом, рулевым. 25 марта 1942 г., во время боя в торпедный катер, нагруженный глубинными бомбами, попал немецкий снаряд. Катер загорелся. Под угрозой взрыва оказались рядом стоящие военные корабли. Наш герой смело бросился в пламя и успел сбросить в море почти все бомбы, но в последний момент раздался взрыв и </w:t>
      </w:r>
      <w:r w:rsidR="00891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Иван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Голубец погиб. 14 июня в 1942 году за </w:t>
      </w:r>
      <w:r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проявленное мужество и героизм в боях с немецко-фашистскими захватчиками, старшему краснофлотцу Голубцу Ивану </w:t>
      </w:r>
      <w:proofErr w:type="spellStart"/>
      <w:r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Карповичу</w:t>
      </w:r>
      <w:proofErr w:type="spellEnd"/>
      <w:r w:rsidRPr="008C220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присвоено звание Героя Советского Союза- посмертно.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27DA8" w:rsidRPr="008C2208" w:rsidRDefault="00B27DA8" w:rsidP="00D5240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C22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72046F" w:rsidRPr="008C2208">
        <w:rPr>
          <w:rFonts w:ascii="Times New Roman" w:hAnsi="Times New Roman" w:cs="Times New Roman"/>
          <w:b/>
          <w:sz w:val="28"/>
          <w:szCs w:val="28"/>
        </w:rPr>
        <w:t>№27,28</w:t>
      </w:r>
    </w:p>
    <w:p w:rsidR="0060467B" w:rsidRPr="008C2208" w:rsidRDefault="00FB1554" w:rsidP="00D5240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sz w:val="28"/>
          <w:szCs w:val="28"/>
        </w:rPr>
        <w:t xml:space="preserve">Отважно сражался </w:t>
      </w:r>
      <w:r w:rsidR="0060467B" w:rsidRPr="008C2208">
        <w:rPr>
          <w:rFonts w:ascii="Times New Roman" w:hAnsi="Times New Roman" w:cs="Times New Roman"/>
          <w:sz w:val="28"/>
          <w:szCs w:val="28"/>
        </w:rPr>
        <w:t xml:space="preserve">за свою Родину наш </w:t>
      </w:r>
      <w:proofErr w:type="spellStart"/>
      <w:r w:rsidR="0060467B" w:rsidRPr="008C2208">
        <w:rPr>
          <w:rFonts w:ascii="Times New Roman" w:hAnsi="Times New Roman" w:cs="Times New Roman"/>
          <w:sz w:val="28"/>
          <w:szCs w:val="28"/>
        </w:rPr>
        <w:t>таганрожец</w:t>
      </w:r>
      <w:proofErr w:type="spellEnd"/>
      <w:r w:rsidR="0060467B" w:rsidRPr="008C2208">
        <w:rPr>
          <w:rFonts w:ascii="Times New Roman" w:hAnsi="Times New Roman" w:cs="Times New Roman"/>
          <w:sz w:val="28"/>
          <w:szCs w:val="28"/>
        </w:rPr>
        <w:t xml:space="preserve"> </w:t>
      </w:r>
      <w:r w:rsidR="0060467B" w:rsidRPr="008C220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Анатолий Георгиевич Ломакин</w:t>
      </w:r>
      <w:r w:rsidR="0060467B" w:rsidRPr="008C2208">
        <w:rPr>
          <w:rFonts w:ascii="Times New Roman" w:hAnsi="Times New Roman" w:cs="Times New Roman"/>
          <w:sz w:val="28"/>
          <w:szCs w:val="28"/>
        </w:rPr>
        <w:t xml:space="preserve">. 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>В годы Великой Отечественной Войны</w:t>
      </w:r>
      <w:r w:rsidR="00E30355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 он провел 504 боевых вылета, 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>сбил 28 вражеских самолетов</w:t>
      </w:r>
      <w:r w:rsidR="00E30355" w:rsidRPr="008C22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9EF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23 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января 1944 года за два дня до последнего вылета </w:t>
      </w:r>
      <w:r w:rsidR="001E63EF" w:rsidRPr="008C2208">
        <w:rPr>
          <w:rFonts w:ascii="Times New Roman" w:hAnsi="Times New Roman" w:cs="Times New Roman"/>
          <w:color w:val="000000"/>
          <w:sz w:val="28"/>
          <w:szCs w:val="28"/>
        </w:rPr>
        <w:t>наш герой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 узнал, что его представляли к высшей награде </w:t>
      </w:r>
      <w:r w:rsidR="00EC49EF" w:rsidRPr="008C2208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065A8E" w:rsidRPr="008C2208">
        <w:rPr>
          <w:rFonts w:ascii="Times New Roman" w:hAnsi="Times New Roman" w:cs="Times New Roman"/>
          <w:i/>
          <w:color w:val="000000"/>
          <w:sz w:val="28"/>
          <w:szCs w:val="28"/>
        </w:rPr>
        <w:t>за выполнение боевых заданий и проявленные при этом отвагу и геройство</w:t>
      </w:r>
      <w:r w:rsidR="00EC49EF" w:rsidRPr="008C220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065A8E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67B" w:rsidRPr="008C2208">
        <w:rPr>
          <w:rFonts w:ascii="Times New Roman" w:hAnsi="Times New Roman" w:cs="Times New Roman"/>
          <w:color w:val="000000"/>
          <w:sz w:val="28"/>
          <w:szCs w:val="28"/>
        </w:rPr>
        <w:t xml:space="preserve">– героя Советского Союза. </w:t>
      </w:r>
      <w:r w:rsidR="001E63EF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епло поздравлял весь полк</w:t>
      </w:r>
      <w:r w:rsidR="001E63EF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нашего земляка</w:t>
      </w:r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. 25 января А. Г. Ломакин сопровождал звено пикирующих бомбардировщиков, на обратном пути, один из наших самолетов, был атакован вражеским самолетом "</w:t>
      </w:r>
      <w:proofErr w:type="spellStart"/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Мессером</w:t>
      </w:r>
      <w:proofErr w:type="spellEnd"/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". Что бы отразить атаку врага и защитить самолет своего боевого товарища А. Г. Ломакин и самоотверженно ринулся преследовать вражеский самолет, уйдя за ним в облака. Вскоре Анатолий сбил «</w:t>
      </w:r>
      <w:proofErr w:type="spellStart"/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Мессер</w:t>
      </w:r>
      <w:proofErr w:type="spellEnd"/>
      <w:r w:rsidR="0060467B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», но, не заметил, что сзади, вслед за ним появился другой вражеский самолет. От прямого попадания самолет нашего героя загорелся, упал в лес и взорвался. Так, выручая товарища, Анатолий Ломакин сбил свой последний самолёт врага, спас товарища, но сам погиб.</w:t>
      </w:r>
    </w:p>
    <w:p w:rsidR="00692C6D" w:rsidRPr="008C2208" w:rsidRDefault="00692C6D" w:rsidP="00D5240A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Слайд№</w:t>
      </w:r>
      <w:r w:rsidR="008C2208" w:rsidRPr="008C22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</w:p>
    <w:p w:rsidR="00692C6D" w:rsidRPr="008C2208" w:rsidRDefault="00692C6D" w:rsidP="00D5240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1948 г. одна из тихих и красивых улиц нашего города носит имя героя Советского Союза 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Ивана </w:t>
      </w:r>
      <w:proofErr w:type="spellStart"/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Карповича</w:t>
      </w:r>
      <w:proofErr w:type="spellEnd"/>
      <w:r w:rsidRPr="008C2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C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Голубца. </w:t>
      </w:r>
    </w:p>
    <w:p w:rsidR="00CE3E5A" w:rsidRPr="008C2208" w:rsidRDefault="00CE3E5A" w:rsidP="00D5240A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Слайд№</w:t>
      </w:r>
      <w:r w:rsidR="008C2208" w:rsidRPr="008C22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</w:p>
    <w:p w:rsidR="005A3600" w:rsidRPr="008C2208" w:rsidRDefault="00007005" w:rsidP="00D5240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>Именем нашего земляка А.</w:t>
      </w:r>
      <w:r w:rsidR="00641DBC"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Ломакина, названа </w:t>
      </w:r>
      <w:r w:rsidRPr="008C22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 из улиц города Таганрога, а </w:t>
      </w:r>
      <w:r w:rsidRPr="008C2208">
        <w:rPr>
          <w:rFonts w:ascii="Times New Roman" w:hAnsi="Times New Roman" w:cs="Times New Roman"/>
          <w:sz w:val="28"/>
          <w:szCs w:val="28"/>
        </w:rPr>
        <w:t>о</w:t>
      </w:r>
      <w:r w:rsidR="00B27DA8" w:rsidRPr="008C2208">
        <w:rPr>
          <w:rFonts w:ascii="Times New Roman" w:hAnsi="Times New Roman" w:cs="Times New Roman"/>
          <w:sz w:val="28"/>
          <w:szCs w:val="28"/>
        </w:rPr>
        <w:t>коло 8-й школы, в которой учился герой</w:t>
      </w:r>
      <w:r w:rsidRPr="008C2208">
        <w:rPr>
          <w:rFonts w:ascii="Times New Roman" w:hAnsi="Times New Roman" w:cs="Times New Roman"/>
          <w:sz w:val="28"/>
          <w:szCs w:val="28"/>
        </w:rPr>
        <w:t xml:space="preserve"> Советского Союза</w:t>
      </w:r>
      <w:r w:rsidR="00055E62" w:rsidRPr="008C2208">
        <w:rPr>
          <w:rFonts w:ascii="Times New Roman" w:hAnsi="Times New Roman" w:cs="Times New Roman"/>
          <w:sz w:val="28"/>
          <w:szCs w:val="28"/>
        </w:rPr>
        <w:t xml:space="preserve">, стоит </w:t>
      </w:r>
      <w:r w:rsidRPr="008C2208">
        <w:rPr>
          <w:rFonts w:ascii="Times New Roman" w:hAnsi="Times New Roman" w:cs="Times New Roman"/>
          <w:sz w:val="28"/>
          <w:szCs w:val="28"/>
        </w:rPr>
        <w:t xml:space="preserve">бюст, где мы потомки возлагаем цветы в память о героическом подвиге нашего </w:t>
      </w:r>
      <w:proofErr w:type="spellStart"/>
      <w:r w:rsidRPr="008C2208">
        <w:rPr>
          <w:rFonts w:ascii="Times New Roman" w:hAnsi="Times New Roman" w:cs="Times New Roman"/>
          <w:sz w:val="28"/>
          <w:szCs w:val="28"/>
        </w:rPr>
        <w:t>таганрожца</w:t>
      </w:r>
      <w:proofErr w:type="spellEnd"/>
      <w:r w:rsidRPr="008C2208">
        <w:rPr>
          <w:rFonts w:ascii="Times New Roman" w:hAnsi="Times New Roman" w:cs="Times New Roman"/>
          <w:sz w:val="28"/>
          <w:szCs w:val="28"/>
        </w:rPr>
        <w:t xml:space="preserve"> Анатолия Георгиевича Ломакина</w:t>
      </w:r>
      <w:r w:rsidR="00055E62" w:rsidRPr="008C2208">
        <w:rPr>
          <w:rFonts w:ascii="Times New Roman" w:hAnsi="Times New Roman" w:cs="Times New Roman"/>
          <w:sz w:val="28"/>
          <w:szCs w:val="28"/>
        </w:rPr>
        <w:t>.</w:t>
      </w:r>
    </w:p>
    <w:p w:rsidR="008C2208" w:rsidRPr="008C2208" w:rsidRDefault="008C2208" w:rsidP="00D5240A">
      <w:pPr>
        <w:spacing w:line="36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8C220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Слайд№31</w:t>
      </w:r>
    </w:p>
    <w:p w:rsidR="00695ABB" w:rsidRPr="008C2208" w:rsidRDefault="00695ABB" w:rsidP="00D5240A">
      <w:pPr>
        <w:pStyle w:val="a3"/>
        <w:spacing w:before="0" w:beforeAutospacing="0" w:after="0" w:afterAutospacing="0" w:line="360" w:lineRule="auto"/>
        <w:ind w:firstLine="383"/>
        <w:jc w:val="both"/>
        <w:rPr>
          <w:color w:val="000000" w:themeColor="text1"/>
          <w:sz w:val="28"/>
          <w:szCs w:val="28"/>
        </w:rPr>
      </w:pPr>
      <w:r w:rsidRPr="008C2208">
        <w:rPr>
          <w:color w:val="000000" w:themeColor="text1"/>
          <w:sz w:val="28"/>
          <w:szCs w:val="28"/>
        </w:rPr>
        <w:t xml:space="preserve">Наша </w:t>
      </w:r>
      <w:r>
        <w:rPr>
          <w:color w:val="000000" w:themeColor="text1"/>
          <w:sz w:val="28"/>
          <w:szCs w:val="28"/>
        </w:rPr>
        <w:t xml:space="preserve">с вами </w:t>
      </w:r>
      <w:r w:rsidRPr="008C2208">
        <w:rPr>
          <w:color w:val="000000" w:themeColor="text1"/>
          <w:sz w:val="28"/>
          <w:szCs w:val="28"/>
        </w:rPr>
        <w:t xml:space="preserve">святая обязанность - сохранять и передавать из поколения в поколение память о мужестве и беззаветном служении своей Родине наших </w:t>
      </w:r>
      <w:r>
        <w:rPr>
          <w:color w:val="000000" w:themeColor="text1"/>
          <w:sz w:val="28"/>
          <w:szCs w:val="28"/>
        </w:rPr>
        <w:lastRenderedPageBreak/>
        <w:t>героев-земляков</w:t>
      </w:r>
      <w:r w:rsidRPr="008C2208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Мы с вами</w:t>
      </w:r>
      <w:r w:rsidRPr="008C2208">
        <w:rPr>
          <w:color w:val="000000" w:themeColor="text1"/>
          <w:sz w:val="28"/>
          <w:szCs w:val="28"/>
        </w:rPr>
        <w:t xml:space="preserve"> должны знать в честь кого воздвигнуты памятники в родном городе и чьими именами названы улицы, кто эти люди и чем прославились в годы Великой Отечественной Войны. </w:t>
      </w:r>
    </w:p>
    <w:p w:rsidR="00C34637" w:rsidRPr="00087A3A" w:rsidRDefault="00C34637" w:rsidP="00D5240A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34637" w:rsidRPr="00087A3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E77" w:rsidRDefault="00801E77" w:rsidP="008866FB">
      <w:pPr>
        <w:spacing w:after="0" w:line="240" w:lineRule="auto"/>
      </w:pPr>
      <w:r>
        <w:separator/>
      </w:r>
    </w:p>
  </w:endnote>
  <w:endnote w:type="continuationSeparator" w:id="0">
    <w:p w:rsidR="00801E77" w:rsidRDefault="00801E77" w:rsidP="00886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290863"/>
      <w:docPartObj>
        <w:docPartGallery w:val="Page Numbers (Bottom of Page)"/>
        <w:docPartUnique/>
      </w:docPartObj>
    </w:sdtPr>
    <w:sdtEndPr/>
    <w:sdtContent>
      <w:p w:rsidR="008866FB" w:rsidRDefault="008866F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B4E">
          <w:rPr>
            <w:noProof/>
          </w:rPr>
          <w:t>9</w:t>
        </w:r>
        <w:r>
          <w:fldChar w:fldCharType="end"/>
        </w:r>
      </w:p>
    </w:sdtContent>
  </w:sdt>
  <w:p w:rsidR="008866FB" w:rsidRDefault="008866F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E77" w:rsidRDefault="00801E77" w:rsidP="008866FB">
      <w:pPr>
        <w:spacing w:after="0" w:line="240" w:lineRule="auto"/>
      </w:pPr>
      <w:r>
        <w:separator/>
      </w:r>
    </w:p>
  </w:footnote>
  <w:footnote w:type="continuationSeparator" w:id="0">
    <w:p w:rsidR="00801E77" w:rsidRDefault="00801E77" w:rsidP="00886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68"/>
    <w:rsid w:val="00002BBA"/>
    <w:rsid w:val="000030A2"/>
    <w:rsid w:val="000040E8"/>
    <w:rsid w:val="00007005"/>
    <w:rsid w:val="0000747F"/>
    <w:rsid w:val="0002052E"/>
    <w:rsid w:val="00020950"/>
    <w:rsid w:val="00037D40"/>
    <w:rsid w:val="00052579"/>
    <w:rsid w:val="00055E62"/>
    <w:rsid w:val="00065A8E"/>
    <w:rsid w:val="000747FE"/>
    <w:rsid w:val="000760E8"/>
    <w:rsid w:val="0007791B"/>
    <w:rsid w:val="000801F2"/>
    <w:rsid w:val="00087A3A"/>
    <w:rsid w:val="00097D6D"/>
    <w:rsid w:val="000A11C3"/>
    <w:rsid w:val="000B3BE4"/>
    <w:rsid w:val="000C28F2"/>
    <w:rsid w:val="000D4298"/>
    <w:rsid w:val="000E43F0"/>
    <w:rsid w:val="000F16DA"/>
    <w:rsid w:val="00102EC0"/>
    <w:rsid w:val="0010419A"/>
    <w:rsid w:val="00115091"/>
    <w:rsid w:val="001172FA"/>
    <w:rsid w:val="00126285"/>
    <w:rsid w:val="00134E3A"/>
    <w:rsid w:val="001359D4"/>
    <w:rsid w:val="00137901"/>
    <w:rsid w:val="0014447E"/>
    <w:rsid w:val="00162293"/>
    <w:rsid w:val="001658E8"/>
    <w:rsid w:val="001B11D5"/>
    <w:rsid w:val="001C2D75"/>
    <w:rsid w:val="001D1F37"/>
    <w:rsid w:val="001E63EF"/>
    <w:rsid w:val="001F6068"/>
    <w:rsid w:val="00202EF2"/>
    <w:rsid w:val="00211D0F"/>
    <w:rsid w:val="0021253D"/>
    <w:rsid w:val="002139B4"/>
    <w:rsid w:val="00231A3D"/>
    <w:rsid w:val="002518D2"/>
    <w:rsid w:val="0025446F"/>
    <w:rsid w:val="002575DE"/>
    <w:rsid w:val="00257895"/>
    <w:rsid w:val="00262F6C"/>
    <w:rsid w:val="002806D5"/>
    <w:rsid w:val="00283037"/>
    <w:rsid w:val="002862B7"/>
    <w:rsid w:val="00293BCA"/>
    <w:rsid w:val="002A7F4A"/>
    <w:rsid w:val="002D017F"/>
    <w:rsid w:val="002D4B3D"/>
    <w:rsid w:val="002D73EA"/>
    <w:rsid w:val="002F09CC"/>
    <w:rsid w:val="002F31E6"/>
    <w:rsid w:val="00323CEA"/>
    <w:rsid w:val="00337F88"/>
    <w:rsid w:val="00340F2B"/>
    <w:rsid w:val="003461D4"/>
    <w:rsid w:val="003504FA"/>
    <w:rsid w:val="00356FA9"/>
    <w:rsid w:val="003577AE"/>
    <w:rsid w:val="0037219C"/>
    <w:rsid w:val="00382CC5"/>
    <w:rsid w:val="003B05B3"/>
    <w:rsid w:val="003C0387"/>
    <w:rsid w:val="003E1583"/>
    <w:rsid w:val="003E3ECD"/>
    <w:rsid w:val="003F4CED"/>
    <w:rsid w:val="00411993"/>
    <w:rsid w:val="004227C4"/>
    <w:rsid w:val="00425287"/>
    <w:rsid w:val="00427C42"/>
    <w:rsid w:val="00437877"/>
    <w:rsid w:val="004550B9"/>
    <w:rsid w:val="00483E0B"/>
    <w:rsid w:val="004959D9"/>
    <w:rsid w:val="004A5D4A"/>
    <w:rsid w:val="004C141E"/>
    <w:rsid w:val="004D6429"/>
    <w:rsid w:val="004E7D62"/>
    <w:rsid w:val="00505477"/>
    <w:rsid w:val="00506788"/>
    <w:rsid w:val="00507D49"/>
    <w:rsid w:val="0051218D"/>
    <w:rsid w:val="005123EA"/>
    <w:rsid w:val="00515B9F"/>
    <w:rsid w:val="00516855"/>
    <w:rsid w:val="00516A76"/>
    <w:rsid w:val="00524B54"/>
    <w:rsid w:val="00543D93"/>
    <w:rsid w:val="00554703"/>
    <w:rsid w:val="00556899"/>
    <w:rsid w:val="00564263"/>
    <w:rsid w:val="00567DDF"/>
    <w:rsid w:val="00575CB9"/>
    <w:rsid w:val="005A3600"/>
    <w:rsid w:val="005A5334"/>
    <w:rsid w:val="005B6D6E"/>
    <w:rsid w:val="005C5CA4"/>
    <w:rsid w:val="005F3099"/>
    <w:rsid w:val="005F7FF1"/>
    <w:rsid w:val="00600668"/>
    <w:rsid w:val="006017A8"/>
    <w:rsid w:val="00603360"/>
    <w:rsid w:val="0060467B"/>
    <w:rsid w:val="00641DBC"/>
    <w:rsid w:val="00650D91"/>
    <w:rsid w:val="00654864"/>
    <w:rsid w:val="00660967"/>
    <w:rsid w:val="00662ACB"/>
    <w:rsid w:val="00665F20"/>
    <w:rsid w:val="00691B80"/>
    <w:rsid w:val="00692C6D"/>
    <w:rsid w:val="00695ABB"/>
    <w:rsid w:val="006A457D"/>
    <w:rsid w:val="006E1FE0"/>
    <w:rsid w:val="006F2B4E"/>
    <w:rsid w:val="0072046F"/>
    <w:rsid w:val="00727D8F"/>
    <w:rsid w:val="00753FE6"/>
    <w:rsid w:val="00756737"/>
    <w:rsid w:val="00761CE9"/>
    <w:rsid w:val="00766D8F"/>
    <w:rsid w:val="00767347"/>
    <w:rsid w:val="00776304"/>
    <w:rsid w:val="00792DFA"/>
    <w:rsid w:val="00796543"/>
    <w:rsid w:val="007A2F2C"/>
    <w:rsid w:val="007C49D7"/>
    <w:rsid w:val="007D5BB8"/>
    <w:rsid w:val="007E4C3D"/>
    <w:rsid w:val="007F31E3"/>
    <w:rsid w:val="007F375C"/>
    <w:rsid w:val="00801E77"/>
    <w:rsid w:val="0080354E"/>
    <w:rsid w:val="00840953"/>
    <w:rsid w:val="0085366B"/>
    <w:rsid w:val="0085404A"/>
    <w:rsid w:val="008866FB"/>
    <w:rsid w:val="00891CA3"/>
    <w:rsid w:val="0089495E"/>
    <w:rsid w:val="008A0F28"/>
    <w:rsid w:val="008C1B13"/>
    <w:rsid w:val="008C2208"/>
    <w:rsid w:val="008C7EDB"/>
    <w:rsid w:val="008D5B50"/>
    <w:rsid w:val="008F5EA6"/>
    <w:rsid w:val="0090029A"/>
    <w:rsid w:val="0090409F"/>
    <w:rsid w:val="00911A17"/>
    <w:rsid w:val="00913D76"/>
    <w:rsid w:val="00913EDA"/>
    <w:rsid w:val="0093038F"/>
    <w:rsid w:val="0095136C"/>
    <w:rsid w:val="00951CCF"/>
    <w:rsid w:val="00955180"/>
    <w:rsid w:val="009944BC"/>
    <w:rsid w:val="009B4A1F"/>
    <w:rsid w:val="009B4DE6"/>
    <w:rsid w:val="009B773A"/>
    <w:rsid w:val="009C1863"/>
    <w:rsid w:val="009E38D7"/>
    <w:rsid w:val="009E6961"/>
    <w:rsid w:val="00A17AB2"/>
    <w:rsid w:val="00A51313"/>
    <w:rsid w:val="00A540F3"/>
    <w:rsid w:val="00A54DC1"/>
    <w:rsid w:val="00A73F5B"/>
    <w:rsid w:val="00A8082F"/>
    <w:rsid w:val="00A85452"/>
    <w:rsid w:val="00A9399C"/>
    <w:rsid w:val="00AB54AF"/>
    <w:rsid w:val="00AB6BDE"/>
    <w:rsid w:val="00AB7308"/>
    <w:rsid w:val="00AC02E6"/>
    <w:rsid w:val="00AC763C"/>
    <w:rsid w:val="00AE07F5"/>
    <w:rsid w:val="00AE3F0B"/>
    <w:rsid w:val="00AF0DA8"/>
    <w:rsid w:val="00AF12FC"/>
    <w:rsid w:val="00AF1DA0"/>
    <w:rsid w:val="00B0026A"/>
    <w:rsid w:val="00B25E33"/>
    <w:rsid w:val="00B26E16"/>
    <w:rsid w:val="00B27DA8"/>
    <w:rsid w:val="00B355B9"/>
    <w:rsid w:val="00B6596F"/>
    <w:rsid w:val="00B754CC"/>
    <w:rsid w:val="00B85BED"/>
    <w:rsid w:val="00B969DF"/>
    <w:rsid w:val="00BB3DCA"/>
    <w:rsid w:val="00BC469C"/>
    <w:rsid w:val="00BC4C92"/>
    <w:rsid w:val="00BC5C4C"/>
    <w:rsid w:val="00C12526"/>
    <w:rsid w:val="00C306F4"/>
    <w:rsid w:val="00C34637"/>
    <w:rsid w:val="00C73517"/>
    <w:rsid w:val="00CE3E5A"/>
    <w:rsid w:val="00CE4FA8"/>
    <w:rsid w:val="00CE7304"/>
    <w:rsid w:val="00D1335C"/>
    <w:rsid w:val="00D21C01"/>
    <w:rsid w:val="00D2523D"/>
    <w:rsid w:val="00D454EB"/>
    <w:rsid w:val="00D5240A"/>
    <w:rsid w:val="00D85A05"/>
    <w:rsid w:val="00D92709"/>
    <w:rsid w:val="00D92806"/>
    <w:rsid w:val="00D9707E"/>
    <w:rsid w:val="00DA4C3F"/>
    <w:rsid w:val="00DB2AA8"/>
    <w:rsid w:val="00DD367C"/>
    <w:rsid w:val="00DF2AE8"/>
    <w:rsid w:val="00DF7B51"/>
    <w:rsid w:val="00E15903"/>
    <w:rsid w:val="00E15DE3"/>
    <w:rsid w:val="00E17397"/>
    <w:rsid w:val="00E231D7"/>
    <w:rsid w:val="00E30355"/>
    <w:rsid w:val="00E3136C"/>
    <w:rsid w:val="00E35FB4"/>
    <w:rsid w:val="00E5368E"/>
    <w:rsid w:val="00E7655D"/>
    <w:rsid w:val="00E77860"/>
    <w:rsid w:val="00EA0D5D"/>
    <w:rsid w:val="00EA16F8"/>
    <w:rsid w:val="00EC49EF"/>
    <w:rsid w:val="00EF31F1"/>
    <w:rsid w:val="00F06389"/>
    <w:rsid w:val="00F2550A"/>
    <w:rsid w:val="00F31DA1"/>
    <w:rsid w:val="00F31E0B"/>
    <w:rsid w:val="00F36E9A"/>
    <w:rsid w:val="00F629AE"/>
    <w:rsid w:val="00FB1554"/>
    <w:rsid w:val="00FB4E46"/>
    <w:rsid w:val="00FD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3FE3"/>
  <w15:chartTrackingRefBased/>
  <w15:docId w15:val="{42A15500-3051-48E4-AA79-3D8532BD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24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77860"/>
    <w:rPr>
      <w:color w:val="0000FF"/>
      <w:u w:val="single"/>
    </w:rPr>
  </w:style>
  <w:style w:type="character" w:styleId="a5">
    <w:name w:val="Emphasis"/>
    <w:basedOn w:val="a0"/>
    <w:uiPriority w:val="20"/>
    <w:qFormat/>
    <w:rsid w:val="00AC02E6"/>
    <w:rPr>
      <w:i/>
      <w:iCs/>
    </w:rPr>
  </w:style>
  <w:style w:type="character" w:styleId="a6">
    <w:name w:val="Strong"/>
    <w:basedOn w:val="a0"/>
    <w:uiPriority w:val="22"/>
    <w:qFormat/>
    <w:rsid w:val="002F31E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513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136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E15903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E15903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B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header"/>
    <w:basedOn w:val="a"/>
    <w:link w:val="aa"/>
    <w:uiPriority w:val="99"/>
    <w:unhideWhenUsed/>
    <w:rsid w:val="00886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66FB"/>
  </w:style>
  <w:style w:type="paragraph" w:styleId="ab">
    <w:name w:val="footer"/>
    <w:basedOn w:val="a"/>
    <w:link w:val="ac"/>
    <w:uiPriority w:val="99"/>
    <w:unhideWhenUsed/>
    <w:rsid w:val="00886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6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11_%D0%B3%D0%BE%D0%B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3_%D0%BD%D0%BE%D1%8F%D0%B1%D1%80%D1%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91%D1%82%D1%80_%D0%9F%D0%B5%D1%80%D0%B2%D1%8B%D0%B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9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</dc:creator>
  <cp:keywords/>
  <dc:description/>
  <cp:lastModifiedBy>Adrian</cp:lastModifiedBy>
  <cp:revision>258</cp:revision>
  <dcterms:created xsi:type="dcterms:W3CDTF">2020-04-20T20:52:00Z</dcterms:created>
  <dcterms:modified xsi:type="dcterms:W3CDTF">2022-08-22T20:09:00Z</dcterms:modified>
</cp:coreProperties>
</file>